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363" w:rsidRDefault="00BE3607" w:rsidP="007347D4">
      <w:pPr>
        <w:pStyle w:val="Nzev"/>
      </w:pPr>
      <w:r>
        <w:t>Příloha č. 5</w:t>
      </w:r>
    </w:p>
    <w:p w:rsidR="00A91363" w:rsidRDefault="00BE3607" w:rsidP="007347D4">
      <w:pPr>
        <w:pStyle w:val="Nzev"/>
      </w:pPr>
      <w:r>
        <w:t>Adresy a kontaktní osoby</w:t>
      </w:r>
    </w:p>
    <w:p w:rsidR="00A91363" w:rsidRPr="002C0B26" w:rsidRDefault="00A91363" w:rsidP="002C0B26">
      <w:pPr>
        <w:spacing w:before="240" w:after="240"/>
        <w:jc w:val="center"/>
        <w:rPr>
          <w:b/>
        </w:rPr>
      </w:pPr>
      <w:proofErr w:type="gramStart"/>
      <w:r w:rsidRPr="002C0B26">
        <w:rPr>
          <w:b/>
        </w:rPr>
        <w:t>ke</w:t>
      </w:r>
      <w:proofErr w:type="gramEnd"/>
    </w:p>
    <w:p w:rsidR="00AF42DB" w:rsidRDefault="00A91363" w:rsidP="007347D4">
      <w:pPr>
        <w:pStyle w:val="Nzev"/>
      </w:pPr>
      <w:r>
        <w:t>Smlouvě</w:t>
      </w:r>
      <w:r w:rsidR="007347D4">
        <w:t xml:space="preserve"> o propojení sítí elektronických komunikací</w:t>
      </w:r>
    </w:p>
    <w:p w:rsidR="00FC616A" w:rsidRDefault="00A91363" w:rsidP="00FC616A">
      <w:pPr>
        <w:spacing w:before="240" w:after="240"/>
        <w:jc w:val="center"/>
        <w:rPr>
          <w:b/>
        </w:rPr>
      </w:pPr>
      <w:r>
        <w:rPr>
          <w:b/>
        </w:rPr>
        <w:t xml:space="preserve">Mezi společnostmi </w:t>
      </w:r>
    </w:p>
    <w:p w:rsidR="00A91363" w:rsidRDefault="00A91363" w:rsidP="00A91363">
      <w:pPr>
        <w:pStyle w:val="Nzev"/>
      </w:pPr>
      <w:r>
        <w:t xml:space="preserve">ČD – Telematika a. s. </w:t>
      </w:r>
      <w:r w:rsidRPr="002C0B26">
        <w:rPr>
          <w:smallCaps w:val="0"/>
          <w:kern w:val="0"/>
          <w:sz w:val="22"/>
        </w:rPr>
        <w:t>(</w:t>
      </w:r>
      <w:r w:rsidR="00004B85">
        <w:rPr>
          <w:smallCaps w:val="0"/>
          <w:kern w:val="0"/>
          <w:sz w:val="22"/>
        </w:rPr>
        <w:t>ČDT</w:t>
      </w:r>
      <w:r w:rsidRPr="002C0B26">
        <w:rPr>
          <w:smallCaps w:val="0"/>
          <w:kern w:val="0"/>
          <w:sz w:val="22"/>
        </w:rPr>
        <w:t>)</w:t>
      </w:r>
    </w:p>
    <w:p w:rsidR="00A91363" w:rsidRPr="002C0B26" w:rsidRDefault="00A91363" w:rsidP="002C0B26">
      <w:pPr>
        <w:spacing w:before="240" w:after="240"/>
        <w:jc w:val="center"/>
        <w:rPr>
          <w:b/>
        </w:rPr>
      </w:pPr>
      <w:r w:rsidRPr="002C0B26">
        <w:rPr>
          <w:b/>
        </w:rPr>
        <w:t>a</w:t>
      </w:r>
    </w:p>
    <w:bookmarkStart w:id="0" w:name="OLO"/>
    <w:commentRangeStart w:id="1"/>
    <w:p w:rsidR="00A91363" w:rsidRPr="00FC616A" w:rsidRDefault="00A91363" w:rsidP="00A91363">
      <w:pPr>
        <w:pStyle w:val="Nzev"/>
      </w:pPr>
      <w:r>
        <w:fldChar w:fldCharType="begin">
          <w:ffData>
            <w:name w:val="OLO"/>
            <w:enabled/>
            <w:calcOnExit w:val="0"/>
            <w:textInput>
              <w:default w:val="OLO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OLO</w:t>
      </w:r>
      <w:r>
        <w:fldChar w:fldCharType="end"/>
      </w:r>
      <w:bookmarkEnd w:id="0"/>
      <w:commentRangeEnd w:id="1"/>
      <w:r w:rsidR="002C0B26">
        <w:rPr>
          <w:rStyle w:val="Odkaznakoment"/>
          <w:b w:val="0"/>
          <w:smallCaps w:val="0"/>
          <w:kern w:val="0"/>
        </w:rPr>
        <w:commentReference w:id="1"/>
      </w:r>
      <w:r>
        <w:t xml:space="preserve"> </w:t>
      </w:r>
      <w:r w:rsidRPr="002C0B26">
        <w:rPr>
          <w:smallCaps w:val="0"/>
          <w:kern w:val="0"/>
          <w:sz w:val="22"/>
        </w:rPr>
        <w:t>(</w:t>
      </w:r>
      <w:bookmarkStart w:id="2" w:name="OLO_Short"/>
      <w:commentRangeStart w:id="3"/>
      <w:r w:rsidRPr="002C0B26">
        <w:rPr>
          <w:smallCaps w:val="0"/>
          <w:kern w:val="0"/>
          <w:sz w:val="22"/>
        </w:rPr>
        <w:fldChar w:fldCharType="begin">
          <w:ffData>
            <w:name w:val="OLO_Short"/>
            <w:enabled/>
            <w:calcOnExit w:val="0"/>
            <w:textInput>
              <w:default w:val="olo"/>
            </w:textInput>
          </w:ffData>
        </w:fldChar>
      </w:r>
      <w:r w:rsidRPr="002C0B26">
        <w:rPr>
          <w:smallCaps w:val="0"/>
          <w:kern w:val="0"/>
          <w:sz w:val="22"/>
        </w:rPr>
        <w:instrText xml:space="preserve"> FORMTEXT </w:instrText>
      </w:r>
      <w:r w:rsidR="00BC0730" w:rsidRPr="002C0B26">
        <w:rPr>
          <w:smallCaps w:val="0"/>
          <w:kern w:val="0"/>
          <w:sz w:val="22"/>
        </w:rPr>
      </w:r>
      <w:r w:rsidRPr="002C0B26">
        <w:rPr>
          <w:smallCaps w:val="0"/>
          <w:kern w:val="0"/>
          <w:sz w:val="22"/>
        </w:rPr>
        <w:fldChar w:fldCharType="separate"/>
      </w:r>
      <w:r w:rsidRPr="002C0B26">
        <w:rPr>
          <w:smallCaps w:val="0"/>
          <w:kern w:val="0"/>
          <w:sz w:val="22"/>
        </w:rPr>
        <w:t>olo</w:t>
      </w:r>
      <w:r w:rsidRPr="002C0B26">
        <w:rPr>
          <w:smallCaps w:val="0"/>
          <w:kern w:val="0"/>
          <w:sz w:val="22"/>
        </w:rPr>
        <w:fldChar w:fldCharType="end"/>
      </w:r>
      <w:bookmarkEnd w:id="2"/>
      <w:commentRangeEnd w:id="3"/>
      <w:r w:rsidR="002C0B26">
        <w:rPr>
          <w:rStyle w:val="Odkaznakoment"/>
          <w:b w:val="0"/>
          <w:smallCaps w:val="0"/>
          <w:kern w:val="0"/>
        </w:rPr>
        <w:commentReference w:id="3"/>
      </w:r>
      <w:r w:rsidRPr="002C0B26">
        <w:rPr>
          <w:smallCaps w:val="0"/>
          <w:kern w:val="0"/>
          <w:sz w:val="22"/>
        </w:rPr>
        <w:t>)</w:t>
      </w:r>
    </w:p>
    <w:p w:rsidR="002C3D62" w:rsidRDefault="00FC616A" w:rsidP="008972F8">
      <w:pPr>
        <w:sectPr w:rsidR="002C3D62">
          <w:headerReference w:type="default" r:id="rId10"/>
          <w:footerReference w:type="default" r:id="rId11"/>
          <w:type w:val="continuous"/>
          <w:pgSz w:w="11907" w:h="16840" w:code="9"/>
          <w:pgMar w:top="1701" w:right="1247" w:bottom="851" w:left="1361" w:header="737" w:footer="448" w:gutter="0"/>
          <w:cols w:space="708"/>
        </w:sectPr>
      </w:pPr>
      <w:r>
        <w:rPr>
          <w:b/>
        </w:rPr>
        <w:tab/>
      </w:r>
    </w:p>
    <w:p w:rsidR="005C3D7F" w:rsidRDefault="005C3D7F" w:rsidP="005C3D7F">
      <w:pPr>
        <w:pStyle w:val="Preambule-nadpis"/>
      </w:pPr>
      <w:r>
        <w:lastRenderedPageBreak/>
        <w:t>Obsah</w:t>
      </w:r>
    </w:p>
    <w:p w:rsidR="00D96850" w:rsidRDefault="005C3D7F">
      <w:pPr>
        <w:pStyle w:val="Obsah1"/>
        <w:tabs>
          <w:tab w:val="left" w:pos="440"/>
          <w:tab w:val="right" w:leader="dot" w:pos="9289"/>
        </w:tabs>
        <w:rPr>
          <w:b w:val="0"/>
          <w:bCs w:val="0"/>
          <w:caps w:val="0"/>
          <w:noProof/>
          <w:sz w:val="24"/>
          <w:szCs w:val="24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31203392" w:history="1">
        <w:r w:rsidR="00D96850" w:rsidRPr="007B1A4F">
          <w:rPr>
            <w:rStyle w:val="Hypertextovodkaz"/>
            <w:noProof/>
          </w:rPr>
          <w:t>1.</w:t>
        </w:r>
        <w:r w:rsidR="00D96850">
          <w:rPr>
            <w:b w:val="0"/>
            <w:bCs w:val="0"/>
            <w:caps w:val="0"/>
            <w:noProof/>
            <w:sz w:val="24"/>
            <w:szCs w:val="24"/>
          </w:rPr>
          <w:tab/>
        </w:r>
        <w:r w:rsidR="00D96850" w:rsidRPr="007B1A4F">
          <w:rPr>
            <w:rStyle w:val="Hypertextovodkaz"/>
            <w:noProof/>
          </w:rPr>
          <w:t>Obecně</w:t>
        </w:r>
        <w:r w:rsidR="00D96850">
          <w:rPr>
            <w:noProof/>
            <w:webHidden/>
          </w:rPr>
          <w:tab/>
        </w:r>
        <w:r w:rsidR="00D96850">
          <w:rPr>
            <w:noProof/>
            <w:webHidden/>
          </w:rPr>
          <w:fldChar w:fldCharType="begin"/>
        </w:r>
        <w:r w:rsidR="00D96850">
          <w:rPr>
            <w:noProof/>
            <w:webHidden/>
          </w:rPr>
          <w:instrText xml:space="preserve"> PAGEREF _Toc231203392 \h </w:instrText>
        </w:r>
        <w:r w:rsidR="00B85621">
          <w:rPr>
            <w:noProof/>
          </w:rPr>
        </w:r>
        <w:r w:rsidR="00D96850">
          <w:rPr>
            <w:noProof/>
            <w:webHidden/>
          </w:rPr>
          <w:fldChar w:fldCharType="separate"/>
        </w:r>
        <w:r w:rsidR="00BF2D0E">
          <w:rPr>
            <w:noProof/>
            <w:webHidden/>
          </w:rPr>
          <w:t>3</w:t>
        </w:r>
        <w:r w:rsidR="00D96850">
          <w:rPr>
            <w:noProof/>
            <w:webHidden/>
          </w:rPr>
          <w:fldChar w:fldCharType="end"/>
        </w:r>
      </w:hyperlink>
    </w:p>
    <w:p w:rsidR="00D96850" w:rsidRDefault="00D96850">
      <w:pPr>
        <w:pStyle w:val="Obsah1"/>
        <w:tabs>
          <w:tab w:val="left" w:pos="440"/>
          <w:tab w:val="right" w:leader="dot" w:pos="9289"/>
        </w:tabs>
        <w:rPr>
          <w:b w:val="0"/>
          <w:bCs w:val="0"/>
          <w:caps w:val="0"/>
          <w:noProof/>
          <w:sz w:val="24"/>
          <w:szCs w:val="24"/>
        </w:rPr>
      </w:pPr>
      <w:hyperlink w:anchor="_Toc231203393" w:history="1">
        <w:r w:rsidRPr="007B1A4F">
          <w:rPr>
            <w:rStyle w:val="Hypertextovodkaz"/>
            <w:noProof/>
          </w:rPr>
          <w:t>2.</w:t>
        </w:r>
        <w:r>
          <w:rPr>
            <w:b w:val="0"/>
            <w:bCs w:val="0"/>
            <w:caps w:val="0"/>
            <w:noProof/>
            <w:sz w:val="24"/>
            <w:szCs w:val="24"/>
          </w:rPr>
          <w:tab/>
        </w:r>
        <w:r w:rsidRPr="007B1A4F">
          <w:rPr>
            <w:rStyle w:val="Hypertextovodkaz"/>
            <w:noProof/>
          </w:rPr>
          <w:t>Náležitosti Smlouvy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_Toc231203393 \h </w:instrText>
        </w:r>
        <w:r w:rsidR="00B85621">
          <w:rPr>
            <w:noProof/>
          </w:rPr>
        </w:r>
        <w:r>
          <w:rPr>
            <w:noProof/>
            <w:webHidden/>
          </w:rPr>
          <w:fldChar w:fldCharType="separate"/>
        </w:r>
        <w:r w:rsidR="00BF2D0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96850" w:rsidRDefault="00D96850">
      <w:pPr>
        <w:pStyle w:val="Obsah1"/>
        <w:tabs>
          <w:tab w:val="left" w:pos="440"/>
          <w:tab w:val="right" w:leader="dot" w:pos="9289"/>
        </w:tabs>
        <w:rPr>
          <w:b w:val="0"/>
          <w:bCs w:val="0"/>
          <w:caps w:val="0"/>
          <w:noProof/>
          <w:sz w:val="24"/>
          <w:szCs w:val="24"/>
        </w:rPr>
      </w:pPr>
      <w:hyperlink w:anchor="_Toc231203394" w:history="1">
        <w:r w:rsidRPr="007B1A4F">
          <w:rPr>
            <w:rStyle w:val="Hypertextovodkaz"/>
            <w:noProof/>
          </w:rPr>
          <w:t>3.</w:t>
        </w:r>
        <w:r>
          <w:rPr>
            <w:b w:val="0"/>
            <w:bCs w:val="0"/>
            <w:caps w:val="0"/>
            <w:noProof/>
            <w:sz w:val="24"/>
            <w:szCs w:val="24"/>
          </w:rPr>
          <w:tab/>
        </w:r>
        <w:r w:rsidRPr="007B1A4F">
          <w:rPr>
            <w:rStyle w:val="Hypertextovodkaz"/>
            <w:noProof/>
          </w:rPr>
          <w:t>Propojení, služby a obchodní vztahy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_Toc231203394 \h </w:instrText>
        </w:r>
        <w:r w:rsidR="00B85621">
          <w:rPr>
            <w:noProof/>
          </w:rPr>
        </w:r>
        <w:r>
          <w:rPr>
            <w:noProof/>
            <w:webHidden/>
          </w:rPr>
          <w:fldChar w:fldCharType="separate"/>
        </w:r>
        <w:r w:rsidR="00BF2D0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96850" w:rsidRDefault="00D96850">
      <w:pPr>
        <w:pStyle w:val="Obsah1"/>
        <w:tabs>
          <w:tab w:val="left" w:pos="440"/>
          <w:tab w:val="right" w:leader="dot" w:pos="9289"/>
        </w:tabs>
        <w:rPr>
          <w:b w:val="0"/>
          <w:bCs w:val="0"/>
          <w:caps w:val="0"/>
          <w:noProof/>
          <w:sz w:val="24"/>
          <w:szCs w:val="24"/>
        </w:rPr>
      </w:pPr>
      <w:hyperlink w:anchor="_Toc231203395" w:history="1">
        <w:r w:rsidRPr="007B1A4F">
          <w:rPr>
            <w:rStyle w:val="Hypertextovodkaz"/>
            <w:noProof/>
          </w:rPr>
          <w:t>4.</w:t>
        </w:r>
        <w:r>
          <w:rPr>
            <w:b w:val="0"/>
            <w:bCs w:val="0"/>
            <w:caps w:val="0"/>
            <w:noProof/>
            <w:sz w:val="24"/>
            <w:szCs w:val="24"/>
          </w:rPr>
          <w:tab/>
        </w:r>
        <w:r w:rsidRPr="007B1A4F">
          <w:rPr>
            <w:rStyle w:val="Hypertextovodkaz"/>
            <w:noProof/>
          </w:rPr>
          <w:t>Technické otázky propojení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_Toc231203395 \h </w:instrText>
        </w:r>
        <w:r w:rsidR="00B85621">
          <w:rPr>
            <w:noProof/>
          </w:rPr>
        </w:r>
        <w:r>
          <w:rPr>
            <w:noProof/>
            <w:webHidden/>
          </w:rPr>
          <w:fldChar w:fldCharType="separate"/>
        </w:r>
        <w:r w:rsidR="00BF2D0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96850" w:rsidRDefault="00D96850">
      <w:pPr>
        <w:pStyle w:val="Obsah1"/>
        <w:tabs>
          <w:tab w:val="left" w:pos="440"/>
          <w:tab w:val="right" w:leader="dot" w:pos="9289"/>
        </w:tabs>
        <w:rPr>
          <w:b w:val="0"/>
          <w:bCs w:val="0"/>
          <w:caps w:val="0"/>
          <w:noProof/>
          <w:sz w:val="24"/>
          <w:szCs w:val="24"/>
        </w:rPr>
      </w:pPr>
      <w:hyperlink w:anchor="_Toc231203396" w:history="1">
        <w:r w:rsidRPr="007B1A4F">
          <w:rPr>
            <w:rStyle w:val="Hypertextovodkaz"/>
            <w:noProof/>
          </w:rPr>
          <w:t>5.</w:t>
        </w:r>
        <w:r>
          <w:rPr>
            <w:b w:val="0"/>
            <w:bCs w:val="0"/>
            <w:caps w:val="0"/>
            <w:noProof/>
            <w:sz w:val="24"/>
            <w:szCs w:val="24"/>
          </w:rPr>
          <w:tab/>
        </w:r>
        <w:r w:rsidRPr="007B1A4F">
          <w:rPr>
            <w:rStyle w:val="Hypertextovodkaz"/>
            <w:noProof/>
          </w:rPr>
          <w:t>Informace o přídělech čísel a směrování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_Toc231203396 \h </w:instrText>
        </w:r>
        <w:r w:rsidR="00B85621">
          <w:rPr>
            <w:noProof/>
          </w:rPr>
        </w:r>
        <w:r>
          <w:rPr>
            <w:noProof/>
            <w:webHidden/>
          </w:rPr>
          <w:fldChar w:fldCharType="separate"/>
        </w:r>
        <w:r w:rsidR="00BF2D0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96850" w:rsidRDefault="00D96850">
      <w:pPr>
        <w:pStyle w:val="Obsah1"/>
        <w:tabs>
          <w:tab w:val="left" w:pos="440"/>
          <w:tab w:val="right" w:leader="dot" w:pos="9289"/>
        </w:tabs>
        <w:rPr>
          <w:b w:val="0"/>
          <w:bCs w:val="0"/>
          <w:caps w:val="0"/>
          <w:noProof/>
          <w:sz w:val="24"/>
          <w:szCs w:val="24"/>
        </w:rPr>
      </w:pPr>
      <w:hyperlink w:anchor="_Toc231203397" w:history="1">
        <w:r w:rsidRPr="007B1A4F">
          <w:rPr>
            <w:rStyle w:val="Hypertextovodkaz"/>
            <w:noProof/>
          </w:rPr>
          <w:t>6.</w:t>
        </w:r>
        <w:r>
          <w:rPr>
            <w:b w:val="0"/>
            <w:bCs w:val="0"/>
            <w:caps w:val="0"/>
            <w:noProof/>
            <w:sz w:val="24"/>
            <w:szCs w:val="24"/>
          </w:rPr>
          <w:tab/>
        </w:r>
        <w:r w:rsidRPr="007B1A4F">
          <w:rPr>
            <w:rStyle w:val="Hypertextovodkaz"/>
            <w:noProof/>
          </w:rPr>
          <w:t>Pro řešení záležitostí odúčtování podle Přílohy 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_Toc231203397 \h </w:instrText>
        </w:r>
        <w:r w:rsidR="00B85621">
          <w:rPr>
            <w:noProof/>
          </w:rPr>
        </w:r>
        <w:r>
          <w:rPr>
            <w:noProof/>
            <w:webHidden/>
          </w:rPr>
          <w:fldChar w:fldCharType="separate"/>
        </w:r>
        <w:r w:rsidR="00BF2D0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96850" w:rsidRDefault="00D96850">
      <w:pPr>
        <w:pStyle w:val="Obsah1"/>
        <w:tabs>
          <w:tab w:val="left" w:pos="440"/>
          <w:tab w:val="right" w:leader="dot" w:pos="9289"/>
        </w:tabs>
        <w:rPr>
          <w:b w:val="0"/>
          <w:bCs w:val="0"/>
          <w:caps w:val="0"/>
          <w:noProof/>
          <w:sz w:val="24"/>
          <w:szCs w:val="24"/>
        </w:rPr>
      </w:pPr>
      <w:hyperlink w:anchor="_Toc231203398" w:history="1">
        <w:r w:rsidRPr="007B1A4F">
          <w:rPr>
            <w:rStyle w:val="Hypertextovodkaz"/>
            <w:noProof/>
          </w:rPr>
          <w:t>7.</w:t>
        </w:r>
        <w:r>
          <w:rPr>
            <w:b w:val="0"/>
            <w:bCs w:val="0"/>
            <w:caps w:val="0"/>
            <w:noProof/>
            <w:sz w:val="24"/>
            <w:szCs w:val="24"/>
          </w:rPr>
          <w:tab/>
        </w:r>
        <w:r w:rsidRPr="007B1A4F">
          <w:rPr>
            <w:rStyle w:val="Hypertextovodkaz"/>
            <w:noProof/>
          </w:rPr>
          <w:t>Operativní řízení provozu a technická podpora propojení (dohledová centra)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_Toc231203398 \h </w:instrText>
        </w:r>
        <w:r w:rsidR="00B85621">
          <w:rPr>
            <w:noProof/>
          </w:rPr>
        </w:r>
        <w:r>
          <w:rPr>
            <w:noProof/>
            <w:webHidden/>
          </w:rPr>
          <w:fldChar w:fldCharType="separate"/>
        </w:r>
        <w:r w:rsidR="00BF2D0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96850" w:rsidRDefault="00D96850">
      <w:pPr>
        <w:pStyle w:val="Obsah1"/>
        <w:tabs>
          <w:tab w:val="left" w:pos="440"/>
          <w:tab w:val="right" w:leader="dot" w:pos="9289"/>
        </w:tabs>
        <w:rPr>
          <w:b w:val="0"/>
          <w:bCs w:val="0"/>
          <w:caps w:val="0"/>
          <w:noProof/>
          <w:sz w:val="24"/>
          <w:szCs w:val="24"/>
        </w:rPr>
      </w:pPr>
      <w:hyperlink w:anchor="_Toc231203399" w:history="1">
        <w:r w:rsidRPr="007B1A4F">
          <w:rPr>
            <w:rStyle w:val="Hypertextovodkaz"/>
            <w:noProof/>
          </w:rPr>
          <w:t>8.</w:t>
        </w:r>
        <w:r>
          <w:rPr>
            <w:b w:val="0"/>
            <w:bCs w:val="0"/>
            <w:caps w:val="0"/>
            <w:noProof/>
            <w:sz w:val="24"/>
            <w:szCs w:val="24"/>
          </w:rPr>
          <w:tab/>
        </w:r>
        <w:r w:rsidRPr="007B1A4F">
          <w:rPr>
            <w:rStyle w:val="Hypertextovodkaz"/>
            <w:noProof/>
          </w:rPr>
          <w:t>Adresy pro doručování daňových a dalších účetních dokladů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_Toc231203399 \h </w:instrText>
        </w:r>
        <w:r w:rsidR="00B85621">
          <w:rPr>
            <w:noProof/>
          </w:rPr>
        </w:r>
        <w:r>
          <w:rPr>
            <w:noProof/>
            <w:webHidden/>
          </w:rPr>
          <w:fldChar w:fldCharType="separate"/>
        </w:r>
        <w:r w:rsidR="00BF2D0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96850" w:rsidRDefault="00D96850">
      <w:pPr>
        <w:pStyle w:val="Obsah1"/>
        <w:tabs>
          <w:tab w:val="left" w:pos="440"/>
          <w:tab w:val="right" w:leader="dot" w:pos="9289"/>
        </w:tabs>
        <w:rPr>
          <w:b w:val="0"/>
          <w:bCs w:val="0"/>
          <w:caps w:val="0"/>
          <w:noProof/>
          <w:sz w:val="24"/>
          <w:szCs w:val="24"/>
        </w:rPr>
      </w:pPr>
      <w:hyperlink w:anchor="_Toc231203400" w:history="1">
        <w:r w:rsidRPr="007B1A4F">
          <w:rPr>
            <w:rStyle w:val="Hypertextovodkaz"/>
            <w:noProof/>
          </w:rPr>
          <w:t>9.</w:t>
        </w:r>
        <w:r>
          <w:rPr>
            <w:b w:val="0"/>
            <w:bCs w:val="0"/>
            <w:caps w:val="0"/>
            <w:noProof/>
            <w:sz w:val="24"/>
            <w:szCs w:val="24"/>
          </w:rPr>
          <w:tab/>
        </w:r>
        <w:r w:rsidRPr="007B1A4F">
          <w:rPr>
            <w:rStyle w:val="Hypertextovodkaz"/>
            <w:noProof/>
          </w:rPr>
          <w:t>Kontakty pro službu NP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_Toc231203400 \h </w:instrText>
        </w:r>
        <w:r w:rsidR="00B85621">
          <w:rPr>
            <w:noProof/>
          </w:rPr>
        </w:r>
        <w:r>
          <w:rPr>
            <w:noProof/>
            <w:webHidden/>
          </w:rPr>
          <w:fldChar w:fldCharType="separate"/>
        </w:r>
        <w:r w:rsidR="00BF2D0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C3D7F" w:rsidRDefault="005C3D7F" w:rsidP="005C3D7F">
      <w:pPr>
        <w:pStyle w:val="Preambule-nadpis"/>
        <w:sectPr w:rsidR="005C3D7F" w:rsidSect="002C3D62">
          <w:pgSz w:w="11907" w:h="16840" w:code="9"/>
          <w:pgMar w:top="1701" w:right="1247" w:bottom="851" w:left="1361" w:header="737" w:footer="448" w:gutter="0"/>
          <w:cols w:space="708"/>
        </w:sectPr>
      </w:pPr>
      <w:r>
        <w:fldChar w:fldCharType="end"/>
      </w:r>
    </w:p>
    <w:p w:rsidR="009C0302" w:rsidRDefault="00BE3607" w:rsidP="009C0302">
      <w:pPr>
        <w:pStyle w:val="Nadpis1"/>
      </w:pPr>
      <w:bookmarkStart w:id="4" w:name="_Toc231203392"/>
      <w:r>
        <w:lastRenderedPageBreak/>
        <w:t>Obecně</w:t>
      </w:r>
      <w:bookmarkEnd w:id="4"/>
    </w:p>
    <w:p w:rsidR="00BE3607" w:rsidRPr="000B2840" w:rsidRDefault="00BE3607" w:rsidP="00BE3607">
      <w:pPr>
        <w:pStyle w:val="Zkladntextslovan2"/>
      </w:pPr>
      <w:r w:rsidRPr="000B2840">
        <w:t>Smluvní strany se dohodly, že všechna oznámení, informace, sdělení, stížnosti, námitky, žádosti a požadavky pro účely této Smlouvy o propojení sít</w:t>
      </w:r>
      <w:r>
        <w:t>í</w:t>
      </w:r>
      <w:r w:rsidRPr="000B2840">
        <w:t xml:space="preserve"> budou adresovány nebo předávány do následujících kontaktních míst. </w:t>
      </w:r>
    </w:p>
    <w:p w:rsidR="00BE3607" w:rsidRDefault="00BE3607" w:rsidP="00BE3607">
      <w:pPr>
        <w:pStyle w:val="Zkladntextslovan2"/>
      </w:pPr>
      <w:r w:rsidRPr="000B2840">
        <w:t xml:space="preserve">Dále se smluvní strany dohodly na pracovištích pro operativní řízení, které odpovídá za řízení technického provozu. </w:t>
      </w:r>
    </w:p>
    <w:p w:rsidR="00BE3607" w:rsidRPr="000B2840" w:rsidRDefault="00BE3607" w:rsidP="00BE3607">
      <w:pPr>
        <w:pStyle w:val="Nadpis2"/>
        <w:numPr>
          <w:ilvl w:val="0"/>
          <w:numId w:val="0"/>
        </w:numPr>
      </w:pPr>
    </w:p>
    <w:p w:rsidR="00857C16" w:rsidRDefault="00857C16" w:rsidP="00857C16">
      <w:pPr>
        <w:pStyle w:val="Nadpis1"/>
      </w:pPr>
      <w:bookmarkStart w:id="5" w:name="_Toc231203393"/>
      <w:r>
        <w:t>Náležitosti Smlouvy</w:t>
      </w:r>
      <w:bookmarkEnd w:id="5"/>
    </w:p>
    <w:p w:rsidR="00E60F31" w:rsidRPr="000B2840" w:rsidRDefault="00E60F31" w:rsidP="00E60F31">
      <w:pPr>
        <w:pStyle w:val="Zkladntext"/>
        <w:jc w:val="left"/>
        <w:rPr>
          <w:rFonts w:cs="Arial"/>
        </w:rPr>
      </w:pPr>
      <w:r w:rsidRPr="000B2840">
        <w:rPr>
          <w:rFonts w:cs="Arial"/>
        </w:rPr>
        <w:t>V případě zásadních rozporů mezi smluvními stranami vstoupí v jednání zástupci obou stran.</w:t>
      </w:r>
    </w:p>
    <w:p w:rsidR="00E60F31" w:rsidRPr="000B2840" w:rsidRDefault="00E60F31" w:rsidP="00E60F31">
      <w:pPr>
        <w:pStyle w:val="Zkladntext"/>
        <w:jc w:val="left"/>
        <w:rPr>
          <w:rFonts w:cs="Arial"/>
        </w:rPr>
      </w:pP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395"/>
      </w:tblGrid>
      <w:tr w:rsidR="00E60F31" w:rsidRPr="000B28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52" w:type="dxa"/>
          </w:tcPr>
          <w:p w:rsidR="00E60F31" w:rsidRPr="000B2840" w:rsidRDefault="00E60F31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</w:rPr>
            </w:pPr>
            <w:bookmarkStart w:id="6" w:name="OLE_LINK3"/>
            <w:bookmarkStart w:id="7" w:name="OLE_LINK4"/>
            <w:r w:rsidRPr="000B2840">
              <w:rPr>
                <w:rFonts w:cs="Arial"/>
              </w:rPr>
              <w:t>Za</w:t>
            </w:r>
            <w:r>
              <w:rPr>
                <w:rFonts w:cs="Arial"/>
              </w:rPr>
              <w:t xml:space="preserve"> ČD - Telematika</w:t>
            </w:r>
          </w:p>
          <w:p w:rsidR="00E60F31" w:rsidRPr="000B2840" w:rsidRDefault="00386F7A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  <w:sz w:val="20"/>
              </w:rPr>
            </w:pPr>
            <w:r>
              <w:rPr>
                <w:rFonts w:cs="Arial"/>
              </w:rPr>
              <w:t>Tomáš Havlíček</w:t>
            </w:r>
          </w:p>
        </w:tc>
        <w:tc>
          <w:tcPr>
            <w:tcW w:w="4395" w:type="dxa"/>
          </w:tcPr>
          <w:p w:rsidR="00E60F31" w:rsidRDefault="00004B85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 xml:space="preserve">Pod Táborem </w:t>
            </w:r>
            <w:r w:rsidR="00D12C3F" w:rsidRPr="00D45246">
              <w:rPr>
                <w:rFonts w:cs="Arial"/>
              </w:rPr>
              <w:t>369/</w:t>
            </w:r>
            <w:r>
              <w:rPr>
                <w:rFonts w:cs="Arial"/>
              </w:rPr>
              <w:t>8a</w:t>
            </w:r>
          </w:p>
          <w:p w:rsidR="00E60F31" w:rsidRDefault="00004B85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19</w:t>
            </w:r>
            <w:r w:rsidR="00D12C3F">
              <w:rPr>
                <w:rFonts w:cs="Arial"/>
              </w:rPr>
              <w:t>1</w:t>
            </w:r>
            <w:r>
              <w:rPr>
                <w:rFonts w:cs="Arial"/>
              </w:rPr>
              <w:t xml:space="preserve"> 00 Praha 9</w:t>
            </w:r>
          </w:p>
          <w:p w:rsidR="00E60F31" w:rsidRDefault="00386F7A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Tel: +420 724 013 768</w:t>
            </w:r>
          </w:p>
          <w:p w:rsidR="00E60F31" w:rsidRDefault="00E60F31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Fax: +420 210 021 610</w:t>
            </w:r>
          </w:p>
          <w:p w:rsidR="00E60F31" w:rsidRPr="00782C12" w:rsidRDefault="00E60F31" w:rsidP="00B85621">
            <w:pPr>
              <w:tabs>
                <w:tab w:val="left" w:pos="5670"/>
              </w:tabs>
              <w:spacing w:before="60"/>
              <w:rPr>
                <w:rFonts w:cs="Arial"/>
                <w:lang w:val="de-DE"/>
              </w:rPr>
            </w:pPr>
            <w:r>
              <w:rPr>
                <w:rFonts w:cs="Arial"/>
              </w:rPr>
              <w:t xml:space="preserve">e-mail: </w:t>
            </w:r>
            <w:r w:rsidR="00386F7A">
              <w:rPr>
                <w:rFonts w:cs="Arial"/>
              </w:rPr>
              <w:t>tomas.havlicek</w:t>
            </w:r>
            <w:r w:rsidRPr="00782C12">
              <w:rPr>
                <w:rFonts w:cs="Arial"/>
                <w:lang w:val="de-DE"/>
              </w:rPr>
              <w:t>@cdt.cz</w:t>
            </w:r>
          </w:p>
        </w:tc>
      </w:tr>
      <w:bookmarkEnd w:id="6"/>
      <w:bookmarkEnd w:id="7"/>
      <w:tr w:rsidR="00E60F31" w:rsidRPr="000B2840">
        <w:tblPrEx>
          <w:tblCellMar>
            <w:top w:w="0" w:type="dxa"/>
            <w:bottom w:w="0" w:type="dxa"/>
          </w:tblCellMar>
        </w:tblPrEx>
        <w:trPr>
          <w:cantSplit/>
          <w:trHeight w:val="2141"/>
        </w:trPr>
        <w:tc>
          <w:tcPr>
            <w:tcW w:w="4252" w:type="dxa"/>
          </w:tcPr>
          <w:p w:rsidR="00E60F31" w:rsidRPr="000B2840" w:rsidRDefault="00E60F31" w:rsidP="00B85621">
            <w:pPr>
              <w:ind w:left="176" w:right="-852"/>
              <w:rPr>
                <w:rFonts w:cs="Arial"/>
              </w:rPr>
            </w:pPr>
          </w:p>
          <w:p w:rsidR="00E60F31" w:rsidRPr="000B2840" w:rsidRDefault="00E60F31" w:rsidP="00B85621">
            <w:pPr>
              <w:ind w:left="176" w:right="-852"/>
              <w:rPr>
                <w:rFonts w:cs="Arial"/>
              </w:rPr>
            </w:pPr>
            <w:r w:rsidRPr="000B2840">
              <w:rPr>
                <w:rFonts w:cs="Arial"/>
              </w:rPr>
              <w:t xml:space="preserve">Za </w:t>
            </w: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REF OLO \h </w:instrText>
            </w:r>
            <w:r w:rsidR="00B85621" w:rsidRPr="00E60F31"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commentRangeStart w:id="8"/>
            <w:r w:rsidR="00BF2D0E">
              <w:rPr>
                <w:noProof/>
              </w:rPr>
              <w:t>OLO</w:t>
            </w:r>
            <w:commentRangeEnd w:id="8"/>
            <w:r>
              <w:rPr>
                <w:rFonts w:cs="Arial"/>
              </w:rPr>
              <w:fldChar w:fldCharType="end"/>
            </w:r>
          </w:p>
          <w:p w:rsidR="00E60F31" w:rsidRPr="000B2840" w:rsidRDefault="00E60F31" w:rsidP="00E60F31">
            <w:pPr>
              <w:ind w:left="176"/>
              <w:rPr>
                <w:rFonts w:cs="Arial"/>
              </w:rPr>
            </w:pPr>
          </w:p>
        </w:tc>
        <w:tc>
          <w:tcPr>
            <w:tcW w:w="4394" w:type="dxa"/>
          </w:tcPr>
          <w:p w:rsidR="00E60F31" w:rsidRPr="000B2840" w:rsidRDefault="00E60F31" w:rsidP="00B85621">
            <w:pPr>
              <w:rPr>
                <w:rFonts w:cs="Arial"/>
              </w:rPr>
            </w:pPr>
          </w:p>
          <w:p w:rsidR="00E60F31" w:rsidRPr="000B2840" w:rsidRDefault="00E60F31" w:rsidP="00B85621">
            <w:pPr>
              <w:rPr>
                <w:rFonts w:cs="Arial"/>
              </w:rPr>
            </w:pPr>
            <w:r>
              <w:rPr>
                <w:rStyle w:val="Odkaznakoment"/>
              </w:rPr>
              <w:commentReference w:id="9"/>
            </w:r>
          </w:p>
        </w:tc>
      </w:tr>
    </w:tbl>
    <w:p w:rsidR="00857C16" w:rsidRDefault="00857C16" w:rsidP="00857C16">
      <w:pPr>
        <w:pStyle w:val="Nadpis1"/>
      </w:pPr>
      <w:bookmarkStart w:id="10" w:name="_Toc231203394"/>
      <w:r>
        <w:t>Propojení, služby a obchodní vztahy</w:t>
      </w:r>
      <w:bookmarkEnd w:id="10"/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395"/>
      </w:tblGrid>
      <w:tr w:rsidR="00D45246" w:rsidRPr="000B28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52" w:type="dxa"/>
          </w:tcPr>
          <w:p w:rsidR="00D45246" w:rsidRPr="000B2840" w:rsidRDefault="00D45246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</w:rPr>
            </w:pPr>
            <w:r w:rsidRPr="000B2840">
              <w:rPr>
                <w:rFonts w:cs="Arial"/>
              </w:rPr>
              <w:t>Za</w:t>
            </w:r>
            <w:r>
              <w:rPr>
                <w:rFonts w:cs="Arial"/>
              </w:rPr>
              <w:t xml:space="preserve"> ČD - Telematika</w:t>
            </w:r>
          </w:p>
          <w:p w:rsidR="00D45246" w:rsidRPr="000B2840" w:rsidRDefault="00386F7A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  <w:sz w:val="20"/>
              </w:rPr>
            </w:pPr>
            <w:r>
              <w:rPr>
                <w:rFonts w:cs="Arial"/>
              </w:rPr>
              <w:t>Tomáš Havlíček</w:t>
            </w:r>
          </w:p>
        </w:tc>
        <w:tc>
          <w:tcPr>
            <w:tcW w:w="4395" w:type="dxa"/>
          </w:tcPr>
          <w:p w:rsidR="00004B85" w:rsidRDefault="00004B85" w:rsidP="00004B85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 xml:space="preserve">Pod Táborem </w:t>
            </w:r>
            <w:r w:rsidR="00D12C3F" w:rsidRPr="00D45246">
              <w:rPr>
                <w:rFonts w:cs="Arial"/>
              </w:rPr>
              <w:t>369/</w:t>
            </w:r>
            <w:r>
              <w:rPr>
                <w:rFonts w:cs="Arial"/>
              </w:rPr>
              <w:t>8a</w:t>
            </w:r>
          </w:p>
          <w:p w:rsidR="00D45246" w:rsidRDefault="00D45246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004B85">
              <w:rPr>
                <w:rFonts w:cs="Arial"/>
              </w:rPr>
              <w:t>9</w:t>
            </w:r>
            <w:r w:rsidR="00D12C3F">
              <w:rPr>
                <w:rFonts w:cs="Arial"/>
              </w:rPr>
              <w:t>1</w:t>
            </w:r>
            <w:r w:rsidR="00004B85">
              <w:rPr>
                <w:rFonts w:cs="Arial"/>
              </w:rPr>
              <w:t xml:space="preserve"> 00 Praha 9</w:t>
            </w:r>
          </w:p>
          <w:p w:rsidR="00386F7A" w:rsidRDefault="00386F7A" w:rsidP="00386F7A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Tel: +420 724 013 768</w:t>
            </w:r>
          </w:p>
          <w:p w:rsidR="00D45246" w:rsidRDefault="00D45246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Fax: +420 210 021 610</w:t>
            </w:r>
          </w:p>
          <w:p w:rsidR="00D45246" w:rsidRPr="00782C12" w:rsidRDefault="00386F7A" w:rsidP="00B85621">
            <w:pPr>
              <w:tabs>
                <w:tab w:val="left" w:pos="5670"/>
              </w:tabs>
              <w:spacing w:before="60"/>
              <w:rPr>
                <w:rFonts w:cs="Arial"/>
                <w:lang w:val="de-DE"/>
              </w:rPr>
            </w:pPr>
            <w:r>
              <w:rPr>
                <w:rFonts w:cs="Arial"/>
              </w:rPr>
              <w:t>e-mail: tomas.havlicek</w:t>
            </w:r>
            <w:r w:rsidRPr="00782C12">
              <w:rPr>
                <w:rFonts w:cs="Arial"/>
                <w:lang w:val="de-DE"/>
              </w:rPr>
              <w:t>@cdt.cz</w:t>
            </w:r>
          </w:p>
        </w:tc>
      </w:tr>
      <w:tr w:rsidR="00D45246" w:rsidRPr="000B2840">
        <w:tblPrEx>
          <w:tblCellMar>
            <w:top w:w="0" w:type="dxa"/>
            <w:bottom w:w="0" w:type="dxa"/>
          </w:tblCellMar>
        </w:tblPrEx>
        <w:trPr>
          <w:cantSplit/>
          <w:trHeight w:val="2141"/>
        </w:trPr>
        <w:tc>
          <w:tcPr>
            <w:tcW w:w="4252" w:type="dxa"/>
          </w:tcPr>
          <w:p w:rsidR="00D45246" w:rsidRPr="000B2840" w:rsidRDefault="00D45246" w:rsidP="00B85621">
            <w:pPr>
              <w:ind w:left="176" w:right="-852"/>
              <w:rPr>
                <w:rFonts w:cs="Arial"/>
              </w:rPr>
            </w:pPr>
          </w:p>
          <w:p w:rsidR="00D45246" w:rsidRPr="000B2840" w:rsidRDefault="00D45246" w:rsidP="00B85621">
            <w:pPr>
              <w:ind w:left="176" w:right="-852"/>
              <w:rPr>
                <w:rFonts w:cs="Arial"/>
              </w:rPr>
            </w:pPr>
            <w:r w:rsidRPr="000B2840">
              <w:rPr>
                <w:rFonts w:cs="Arial"/>
              </w:rPr>
              <w:t xml:space="preserve">Za </w:t>
            </w: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REF OLO \h </w:instrText>
            </w:r>
            <w:r w:rsidRPr="00E60F31"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commentRangeStart w:id="11"/>
            <w:r w:rsidR="00BF2D0E">
              <w:rPr>
                <w:noProof/>
              </w:rPr>
              <w:t>OLO</w:t>
            </w:r>
            <w:commentRangeEnd w:id="11"/>
            <w:r>
              <w:rPr>
                <w:rFonts w:cs="Arial"/>
              </w:rPr>
              <w:fldChar w:fldCharType="end"/>
            </w:r>
          </w:p>
          <w:p w:rsidR="00D45246" w:rsidRPr="000B2840" w:rsidRDefault="00D45246" w:rsidP="00B85621">
            <w:pPr>
              <w:ind w:left="176"/>
              <w:rPr>
                <w:rFonts w:cs="Arial"/>
              </w:rPr>
            </w:pPr>
          </w:p>
        </w:tc>
        <w:tc>
          <w:tcPr>
            <w:tcW w:w="4394" w:type="dxa"/>
          </w:tcPr>
          <w:p w:rsidR="00D45246" w:rsidRPr="000B2840" w:rsidRDefault="00D45246" w:rsidP="00B85621">
            <w:pPr>
              <w:rPr>
                <w:rFonts w:cs="Arial"/>
              </w:rPr>
            </w:pPr>
          </w:p>
          <w:p w:rsidR="00D45246" w:rsidRPr="000B2840" w:rsidRDefault="00D45246" w:rsidP="00B85621">
            <w:pPr>
              <w:rPr>
                <w:rFonts w:cs="Arial"/>
              </w:rPr>
            </w:pPr>
            <w:r>
              <w:rPr>
                <w:rStyle w:val="Odkaznakoment"/>
              </w:rPr>
              <w:commentReference w:id="12"/>
            </w:r>
          </w:p>
        </w:tc>
      </w:tr>
    </w:tbl>
    <w:p w:rsidR="00857C16" w:rsidRDefault="00857C16" w:rsidP="00857C16">
      <w:pPr>
        <w:pStyle w:val="Nadpis1"/>
      </w:pPr>
      <w:bookmarkStart w:id="13" w:name="_Toc231203395"/>
      <w:r>
        <w:lastRenderedPageBreak/>
        <w:t>Technické otázky propojení</w:t>
      </w:r>
      <w:bookmarkEnd w:id="13"/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395"/>
      </w:tblGrid>
      <w:tr w:rsidR="00D45246" w:rsidRPr="000B28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52" w:type="dxa"/>
          </w:tcPr>
          <w:p w:rsidR="00D45246" w:rsidRPr="000B2840" w:rsidRDefault="00D45246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</w:rPr>
            </w:pPr>
            <w:r w:rsidRPr="000B2840">
              <w:rPr>
                <w:rFonts w:cs="Arial"/>
              </w:rPr>
              <w:t>Za</w:t>
            </w:r>
            <w:r>
              <w:rPr>
                <w:rFonts w:cs="Arial"/>
              </w:rPr>
              <w:t xml:space="preserve"> ČD - Telematika</w:t>
            </w:r>
          </w:p>
          <w:p w:rsidR="00D45246" w:rsidRPr="000B2840" w:rsidRDefault="00004B85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  <w:sz w:val="20"/>
              </w:rPr>
            </w:pPr>
            <w:r>
              <w:rPr>
                <w:rFonts w:cs="Arial"/>
              </w:rPr>
              <w:t>Lubor Poštolka</w:t>
            </w:r>
          </w:p>
        </w:tc>
        <w:tc>
          <w:tcPr>
            <w:tcW w:w="4395" w:type="dxa"/>
          </w:tcPr>
          <w:p w:rsidR="00004B85" w:rsidRDefault="00004B85" w:rsidP="00004B85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 xml:space="preserve">Pod Táborem </w:t>
            </w:r>
            <w:r w:rsidR="00D12C3F" w:rsidRPr="00D45246">
              <w:rPr>
                <w:rFonts w:cs="Arial"/>
              </w:rPr>
              <w:t>369/</w:t>
            </w:r>
            <w:r>
              <w:rPr>
                <w:rFonts w:cs="Arial"/>
              </w:rPr>
              <w:t>8a</w:t>
            </w:r>
          </w:p>
          <w:p w:rsidR="00D45246" w:rsidRDefault="00D45246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004B85">
              <w:rPr>
                <w:rFonts w:cs="Arial"/>
              </w:rPr>
              <w:t>9</w:t>
            </w:r>
            <w:r w:rsidR="00D12C3F">
              <w:rPr>
                <w:rFonts w:cs="Arial"/>
              </w:rPr>
              <w:t>1</w:t>
            </w:r>
            <w:r>
              <w:rPr>
                <w:rFonts w:cs="Arial"/>
              </w:rPr>
              <w:t xml:space="preserve"> 00 Praha </w:t>
            </w:r>
            <w:r w:rsidR="00004B85">
              <w:rPr>
                <w:rFonts w:cs="Arial"/>
              </w:rPr>
              <w:t>9</w:t>
            </w:r>
          </w:p>
          <w:p w:rsidR="00D45246" w:rsidRDefault="00D45246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Tel: +420 210 021</w:t>
            </w:r>
            <w:r w:rsidR="00D12C3F">
              <w:rPr>
                <w:rFonts w:cs="Arial"/>
              </w:rPr>
              <w:t> </w:t>
            </w:r>
            <w:r>
              <w:rPr>
                <w:rFonts w:cs="Arial"/>
              </w:rPr>
              <w:t>6</w:t>
            </w:r>
            <w:r w:rsidR="00D12C3F">
              <w:rPr>
                <w:rFonts w:cs="Arial"/>
              </w:rPr>
              <w:t>7</w:t>
            </w:r>
            <w:r>
              <w:rPr>
                <w:rFonts w:cs="Arial"/>
              </w:rPr>
              <w:t>4</w:t>
            </w:r>
          </w:p>
          <w:p w:rsidR="00D12C3F" w:rsidRDefault="00D12C3F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Tel: +420 724 013 716</w:t>
            </w:r>
          </w:p>
          <w:p w:rsidR="00D45246" w:rsidRDefault="00D45246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Fax: +420 210 021 610</w:t>
            </w:r>
          </w:p>
          <w:p w:rsidR="00D45246" w:rsidRPr="00782C12" w:rsidRDefault="00D45246" w:rsidP="00004B85">
            <w:pPr>
              <w:tabs>
                <w:tab w:val="left" w:pos="5670"/>
              </w:tabs>
              <w:spacing w:before="60"/>
              <w:rPr>
                <w:rFonts w:cs="Arial"/>
                <w:lang w:val="de-DE"/>
              </w:rPr>
            </w:pPr>
            <w:r>
              <w:rPr>
                <w:rFonts w:cs="Arial"/>
              </w:rPr>
              <w:t>e-mail:</w:t>
            </w:r>
            <w:r w:rsidR="00004B85">
              <w:rPr>
                <w:rFonts w:cs="Arial"/>
              </w:rPr>
              <w:t xml:space="preserve"> lubor.postolka</w:t>
            </w:r>
            <w:r w:rsidRPr="00782C12">
              <w:rPr>
                <w:rFonts w:cs="Arial"/>
                <w:lang w:val="de-DE"/>
              </w:rPr>
              <w:t>@cdt.cz</w:t>
            </w:r>
          </w:p>
        </w:tc>
      </w:tr>
      <w:tr w:rsidR="00D45246" w:rsidRPr="000B2840">
        <w:tblPrEx>
          <w:tblCellMar>
            <w:top w:w="0" w:type="dxa"/>
            <w:bottom w:w="0" w:type="dxa"/>
          </w:tblCellMar>
        </w:tblPrEx>
        <w:trPr>
          <w:cantSplit/>
          <w:trHeight w:val="2141"/>
        </w:trPr>
        <w:tc>
          <w:tcPr>
            <w:tcW w:w="4252" w:type="dxa"/>
          </w:tcPr>
          <w:p w:rsidR="00D45246" w:rsidRPr="000B2840" w:rsidRDefault="00D45246" w:rsidP="00B85621">
            <w:pPr>
              <w:ind w:left="176" w:right="-852"/>
              <w:rPr>
                <w:rFonts w:cs="Arial"/>
              </w:rPr>
            </w:pPr>
          </w:p>
          <w:p w:rsidR="00D45246" w:rsidRPr="000B2840" w:rsidRDefault="00D45246" w:rsidP="00B85621">
            <w:pPr>
              <w:ind w:left="176" w:right="-852"/>
              <w:rPr>
                <w:rFonts w:cs="Arial"/>
              </w:rPr>
            </w:pPr>
            <w:r w:rsidRPr="000B2840">
              <w:rPr>
                <w:rFonts w:cs="Arial"/>
              </w:rPr>
              <w:t xml:space="preserve">Za </w:t>
            </w: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REF OLO \h </w:instrText>
            </w:r>
            <w:r w:rsidRPr="00E60F31"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commentRangeStart w:id="14"/>
            <w:r w:rsidR="00BF2D0E">
              <w:rPr>
                <w:noProof/>
              </w:rPr>
              <w:t>OLO</w:t>
            </w:r>
            <w:commentRangeEnd w:id="14"/>
            <w:r>
              <w:rPr>
                <w:rFonts w:cs="Arial"/>
              </w:rPr>
              <w:fldChar w:fldCharType="end"/>
            </w:r>
          </w:p>
          <w:p w:rsidR="00D45246" w:rsidRPr="000B2840" w:rsidRDefault="00D45246" w:rsidP="00B85621">
            <w:pPr>
              <w:ind w:left="176"/>
              <w:rPr>
                <w:rFonts w:cs="Arial"/>
              </w:rPr>
            </w:pPr>
          </w:p>
        </w:tc>
        <w:tc>
          <w:tcPr>
            <w:tcW w:w="4395" w:type="dxa"/>
          </w:tcPr>
          <w:p w:rsidR="00D45246" w:rsidRPr="000B2840" w:rsidRDefault="00D45246" w:rsidP="00B85621">
            <w:pPr>
              <w:rPr>
                <w:rFonts w:cs="Arial"/>
              </w:rPr>
            </w:pPr>
          </w:p>
          <w:p w:rsidR="00D45246" w:rsidRPr="000B2840" w:rsidRDefault="00D45246" w:rsidP="00B85621">
            <w:pPr>
              <w:rPr>
                <w:rFonts w:cs="Arial"/>
              </w:rPr>
            </w:pPr>
            <w:r>
              <w:rPr>
                <w:rStyle w:val="Odkaznakoment"/>
              </w:rPr>
              <w:commentReference w:id="15"/>
            </w:r>
          </w:p>
        </w:tc>
      </w:tr>
    </w:tbl>
    <w:p w:rsidR="00E628D4" w:rsidRDefault="00E628D4" w:rsidP="00E628D4">
      <w:pPr>
        <w:pStyle w:val="Nadpis1"/>
      </w:pPr>
      <w:bookmarkStart w:id="16" w:name="_Toc231203396"/>
      <w:r>
        <w:t>Informace o přídělech čísel a směrování</w:t>
      </w:r>
      <w:bookmarkEnd w:id="16"/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395"/>
      </w:tblGrid>
      <w:tr w:rsidR="00E628D4" w:rsidRPr="000B28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52" w:type="dxa"/>
          </w:tcPr>
          <w:p w:rsidR="00E628D4" w:rsidRPr="000B2840" w:rsidRDefault="00E628D4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</w:rPr>
            </w:pPr>
            <w:r w:rsidRPr="000B2840">
              <w:rPr>
                <w:rFonts w:cs="Arial"/>
              </w:rPr>
              <w:t>Za</w:t>
            </w:r>
            <w:r>
              <w:rPr>
                <w:rFonts w:cs="Arial"/>
              </w:rPr>
              <w:t xml:space="preserve"> ČD - Telematika</w:t>
            </w:r>
          </w:p>
          <w:p w:rsidR="00E628D4" w:rsidRPr="000B2840" w:rsidRDefault="00E628D4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  <w:sz w:val="20"/>
              </w:rPr>
            </w:pPr>
          </w:p>
        </w:tc>
        <w:tc>
          <w:tcPr>
            <w:tcW w:w="4395" w:type="dxa"/>
          </w:tcPr>
          <w:p w:rsidR="00E628D4" w:rsidRDefault="00D12C3F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 xml:space="preserve">Pod Táborem </w:t>
            </w:r>
            <w:r w:rsidRPr="00D45246">
              <w:rPr>
                <w:rFonts w:cs="Arial"/>
              </w:rPr>
              <w:t>369/</w:t>
            </w:r>
            <w:r>
              <w:rPr>
                <w:rFonts w:cs="Arial"/>
              </w:rPr>
              <w:t>8a</w:t>
            </w:r>
          </w:p>
          <w:p w:rsidR="00E628D4" w:rsidRDefault="00D12C3F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191 00 Praha 9</w:t>
            </w:r>
          </w:p>
          <w:p w:rsidR="00E628D4" w:rsidRDefault="00E628D4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Fax: +420 210 021 610</w:t>
            </w:r>
          </w:p>
          <w:p w:rsidR="00E628D4" w:rsidRPr="00E60F31" w:rsidRDefault="00E628D4" w:rsidP="00B85621">
            <w:pPr>
              <w:tabs>
                <w:tab w:val="left" w:pos="5670"/>
              </w:tabs>
              <w:spacing w:before="60"/>
              <w:rPr>
                <w:rFonts w:cs="Arial"/>
                <w:lang w:val="en-US"/>
              </w:rPr>
            </w:pPr>
            <w:r>
              <w:rPr>
                <w:rFonts w:cs="Arial"/>
              </w:rPr>
              <w:t>e-mail: numbering.plans</w:t>
            </w:r>
            <w:r>
              <w:rPr>
                <w:rFonts w:cs="Arial"/>
                <w:lang w:val="en-US"/>
              </w:rPr>
              <w:t>@cdt.cz</w:t>
            </w:r>
          </w:p>
        </w:tc>
      </w:tr>
      <w:tr w:rsidR="00E628D4" w:rsidRPr="000B2840">
        <w:tblPrEx>
          <w:tblCellMar>
            <w:top w:w="0" w:type="dxa"/>
            <w:bottom w:w="0" w:type="dxa"/>
          </w:tblCellMar>
        </w:tblPrEx>
        <w:trPr>
          <w:cantSplit/>
          <w:trHeight w:val="2141"/>
        </w:trPr>
        <w:tc>
          <w:tcPr>
            <w:tcW w:w="4252" w:type="dxa"/>
          </w:tcPr>
          <w:p w:rsidR="00E628D4" w:rsidRPr="000B2840" w:rsidRDefault="00E628D4" w:rsidP="00B85621">
            <w:pPr>
              <w:ind w:left="176" w:right="-852"/>
              <w:rPr>
                <w:rFonts w:cs="Arial"/>
              </w:rPr>
            </w:pPr>
          </w:p>
          <w:p w:rsidR="00E628D4" w:rsidRPr="000B2840" w:rsidRDefault="00E628D4" w:rsidP="00B85621">
            <w:pPr>
              <w:ind w:left="176" w:right="-852"/>
              <w:rPr>
                <w:rFonts w:cs="Arial"/>
              </w:rPr>
            </w:pPr>
            <w:r w:rsidRPr="000B2840">
              <w:rPr>
                <w:rFonts w:cs="Arial"/>
              </w:rPr>
              <w:t xml:space="preserve">Za </w:t>
            </w: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REF OLO \h </w:instrText>
            </w:r>
            <w:r w:rsidRPr="00E60F31"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commentRangeStart w:id="17"/>
            <w:r w:rsidR="00BF2D0E">
              <w:rPr>
                <w:noProof/>
              </w:rPr>
              <w:t>OLO</w:t>
            </w:r>
            <w:commentRangeEnd w:id="17"/>
            <w:r>
              <w:rPr>
                <w:rFonts w:cs="Arial"/>
              </w:rPr>
              <w:fldChar w:fldCharType="end"/>
            </w:r>
          </w:p>
          <w:p w:rsidR="00E628D4" w:rsidRPr="000B2840" w:rsidRDefault="00E628D4" w:rsidP="00B85621">
            <w:pPr>
              <w:ind w:left="176"/>
              <w:rPr>
                <w:rFonts w:cs="Arial"/>
              </w:rPr>
            </w:pPr>
          </w:p>
        </w:tc>
        <w:tc>
          <w:tcPr>
            <w:tcW w:w="4394" w:type="dxa"/>
          </w:tcPr>
          <w:p w:rsidR="00E628D4" w:rsidRPr="000B2840" w:rsidRDefault="00E628D4" w:rsidP="00B85621">
            <w:pPr>
              <w:rPr>
                <w:rFonts w:cs="Arial"/>
              </w:rPr>
            </w:pPr>
          </w:p>
          <w:p w:rsidR="00E628D4" w:rsidRPr="000B2840" w:rsidRDefault="00E628D4" w:rsidP="00B85621">
            <w:pPr>
              <w:rPr>
                <w:rFonts w:cs="Arial"/>
              </w:rPr>
            </w:pPr>
            <w:r>
              <w:rPr>
                <w:rStyle w:val="Odkaznakoment"/>
              </w:rPr>
              <w:commentReference w:id="18"/>
            </w:r>
          </w:p>
        </w:tc>
      </w:tr>
    </w:tbl>
    <w:p w:rsidR="00857C16" w:rsidRDefault="00857C16" w:rsidP="00857C16">
      <w:pPr>
        <w:pStyle w:val="Nadpis1"/>
      </w:pPr>
      <w:bookmarkStart w:id="19" w:name="_Toc231203397"/>
      <w:r>
        <w:t>Pro řešení záležitostí odúčtování podle Přílohy 4</w:t>
      </w:r>
      <w:bookmarkEnd w:id="19"/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395"/>
      </w:tblGrid>
      <w:tr w:rsidR="00D45246" w:rsidRPr="000B28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52" w:type="dxa"/>
          </w:tcPr>
          <w:p w:rsidR="00D45246" w:rsidRPr="000B2840" w:rsidRDefault="00D45246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</w:rPr>
            </w:pPr>
            <w:r w:rsidRPr="000B2840">
              <w:rPr>
                <w:rFonts w:cs="Arial"/>
              </w:rPr>
              <w:t>Za</w:t>
            </w:r>
            <w:r>
              <w:rPr>
                <w:rFonts w:cs="Arial"/>
              </w:rPr>
              <w:t xml:space="preserve"> ČD - Telematika</w:t>
            </w:r>
          </w:p>
          <w:p w:rsidR="00D45246" w:rsidRPr="000B2840" w:rsidRDefault="00D45246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  <w:sz w:val="20"/>
              </w:rPr>
            </w:pPr>
            <w:r>
              <w:rPr>
                <w:rFonts w:cs="Arial"/>
              </w:rPr>
              <w:t>Martin Grulich</w:t>
            </w:r>
          </w:p>
        </w:tc>
        <w:tc>
          <w:tcPr>
            <w:tcW w:w="4395" w:type="dxa"/>
          </w:tcPr>
          <w:p w:rsidR="00D12C3F" w:rsidRDefault="00D12C3F" w:rsidP="00D12C3F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 xml:space="preserve">Pod Táborem </w:t>
            </w:r>
            <w:r w:rsidRPr="00D45246">
              <w:rPr>
                <w:rFonts w:cs="Arial"/>
              </w:rPr>
              <w:t>369/</w:t>
            </w:r>
            <w:r>
              <w:rPr>
                <w:rFonts w:cs="Arial"/>
              </w:rPr>
              <w:t>8a</w:t>
            </w:r>
          </w:p>
          <w:p w:rsidR="00D12C3F" w:rsidRDefault="00D12C3F" w:rsidP="00D12C3F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191 00 Praha 9</w:t>
            </w:r>
          </w:p>
          <w:p w:rsidR="00D45246" w:rsidRDefault="00D45246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Tel: +420 210 021</w:t>
            </w:r>
            <w:r w:rsidR="00D12C3F">
              <w:rPr>
                <w:rFonts w:cs="Arial"/>
              </w:rPr>
              <w:t> </w:t>
            </w:r>
            <w:r>
              <w:rPr>
                <w:rFonts w:cs="Arial"/>
              </w:rPr>
              <w:t>689</w:t>
            </w:r>
          </w:p>
          <w:p w:rsidR="00D12C3F" w:rsidRDefault="00D12C3F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Tel: +420 724 013 789</w:t>
            </w:r>
          </w:p>
          <w:p w:rsidR="00D45246" w:rsidRDefault="00D45246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Fax: +420 210 021 610</w:t>
            </w:r>
          </w:p>
          <w:p w:rsidR="00D45246" w:rsidRPr="00782C12" w:rsidRDefault="00D45246" w:rsidP="00B85621">
            <w:pPr>
              <w:tabs>
                <w:tab w:val="left" w:pos="5670"/>
              </w:tabs>
              <w:spacing w:before="60"/>
              <w:rPr>
                <w:rFonts w:cs="Arial"/>
                <w:lang w:val="de-DE"/>
              </w:rPr>
            </w:pPr>
            <w:r>
              <w:rPr>
                <w:rFonts w:cs="Arial"/>
              </w:rPr>
              <w:t>e-mail: martin.grulich</w:t>
            </w:r>
            <w:r w:rsidRPr="00782C12">
              <w:rPr>
                <w:rFonts w:cs="Arial"/>
                <w:lang w:val="de-DE"/>
              </w:rPr>
              <w:t>@cdt.cz</w:t>
            </w:r>
          </w:p>
        </w:tc>
      </w:tr>
      <w:tr w:rsidR="00D45246" w:rsidRPr="000B2840">
        <w:tblPrEx>
          <w:tblCellMar>
            <w:top w:w="0" w:type="dxa"/>
            <w:bottom w:w="0" w:type="dxa"/>
          </w:tblCellMar>
        </w:tblPrEx>
        <w:trPr>
          <w:cantSplit/>
          <w:trHeight w:val="2141"/>
        </w:trPr>
        <w:tc>
          <w:tcPr>
            <w:tcW w:w="4252" w:type="dxa"/>
          </w:tcPr>
          <w:p w:rsidR="00D45246" w:rsidRPr="000B2840" w:rsidRDefault="00D45246" w:rsidP="00B85621">
            <w:pPr>
              <w:ind w:left="176" w:right="-852"/>
              <w:rPr>
                <w:rFonts w:cs="Arial"/>
              </w:rPr>
            </w:pPr>
          </w:p>
          <w:p w:rsidR="00D45246" w:rsidRPr="000B2840" w:rsidRDefault="00D45246" w:rsidP="00B85621">
            <w:pPr>
              <w:ind w:left="176" w:right="-852"/>
              <w:rPr>
                <w:rFonts w:cs="Arial"/>
              </w:rPr>
            </w:pPr>
            <w:r w:rsidRPr="000B2840">
              <w:rPr>
                <w:rFonts w:cs="Arial"/>
              </w:rPr>
              <w:t xml:space="preserve">Za </w:t>
            </w: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REF OLO \h </w:instrText>
            </w:r>
            <w:r w:rsidRPr="00E60F31"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commentRangeStart w:id="20"/>
            <w:r w:rsidR="00BF2D0E">
              <w:rPr>
                <w:noProof/>
              </w:rPr>
              <w:t>OLO</w:t>
            </w:r>
            <w:commentRangeEnd w:id="20"/>
            <w:r>
              <w:rPr>
                <w:rFonts w:cs="Arial"/>
              </w:rPr>
              <w:fldChar w:fldCharType="end"/>
            </w:r>
          </w:p>
          <w:p w:rsidR="00D45246" w:rsidRPr="000B2840" w:rsidRDefault="00D45246" w:rsidP="00B85621">
            <w:pPr>
              <w:ind w:left="176"/>
              <w:rPr>
                <w:rFonts w:cs="Arial"/>
              </w:rPr>
            </w:pPr>
          </w:p>
        </w:tc>
        <w:tc>
          <w:tcPr>
            <w:tcW w:w="4394" w:type="dxa"/>
          </w:tcPr>
          <w:p w:rsidR="00D45246" w:rsidRPr="000B2840" w:rsidRDefault="00D45246" w:rsidP="00B85621">
            <w:pPr>
              <w:rPr>
                <w:rFonts w:cs="Arial"/>
              </w:rPr>
            </w:pPr>
          </w:p>
          <w:p w:rsidR="00D45246" w:rsidRPr="000B2840" w:rsidRDefault="00D45246" w:rsidP="00B85621">
            <w:pPr>
              <w:rPr>
                <w:rFonts w:cs="Arial"/>
              </w:rPr>
            </w:pPr>
            <w:r>
              <w:rPr>
                <w:rStyle w:val="Odkaznakoment"/>
              </w:rPr>
              <w:commentReference w:id="21"/>
            </w:r>
          </w:p>
        </w:tc>
      </w:tr>
    </w:tbl>
    <w:p w:rsidR="00857C16" w:rsidRDefault="00857C16" w:rsidP="00857C16">
      <w:pPr>
        <w:pStyle w:val="Nadpis1"/>
      </w:pPr>
      <w:bookmarkStart w:id="22" w:name="_Toc231203398"/>
      <w:r>
        <w:lastRenderedPageBreak/>
        <w:t>Operativní řízení provozu a technická podpora propojení (dohledová centra)</w:t>
      </w:r>
      <w:bookmarkEnd w:id="22"/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395"/>
      </w:tblGrid>
      <w:tr w:rsidR="00D45246" w:rsidRPr="000B28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52" w:type="dxa"/>
          </w:tcPr>
          <w:p w:rsidR="00D45246" w:rsidRPr="000B2840" w:rsidRDefault="00D45246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</w:rPr>
            </w:pPr>
            <w:r w:rsidRPr="000B2840">
              <w:rPr>
                <w:rFonts w:cs="Arial"/>
              </w:rPr>
              <w:t>Za</w:t>
            </w:r>
            <w:r>
              <w:rPr>
                <w:rFonts w:cs="Arial"/>
              </w:rPr>
              <w:t xml:space="preserve"> ČD - Telematika</w:t>
            </w:r>
          </w:p>
          <w:p w:rsidR="00D45246" w:rsidRPr="000B2840" w:rsidRDefault="00D45246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  <w:sz w:val="20"/>
              </w:rPr>
            </w:pPr>
            <w:r>
              <w:rPr>
                <w:rFonts w:cs="Arial"/>
              </w:rPr>
              <w:t>NOC</w:t>
            </w:r>
          </w:p>
        </w:tc>
        <w:tc>
          <w:tcPr>
            <w:tcW w:w="4395" w:type="dxa"/>
          </w:tcPr>
          <w:p w:rsidR="00D12C3F" w:rsidRDefault="00D12C3F" w:rsidP="00D12C3F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 xml:space="preserve">Pod Táborem </w:t>
            </w:r>
            <w:r w:rsidRPr="00D45246">
              <w:rPr>
                <w:rFonts w:cs="Arial"/>
              </w:rPr>
              <w:t>369/</w:t>
            </w:r>
            <w:r>
              <w:rPr>
                <w:rFonts w:cs="Arial"/>
              </w:rPr>
              <w:t>8a</w:t>
            </w:r>
          </w:p>
          <w:p w:rsidR="00D12C3F" w:rsidRDefault="00D12C3F" w:rsidP="00D12C3F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191 00 Praha 9</w:t>
            </w:r>
          </w:p>
          <w:p w:rsidR="00D45246" w:rsidRDefault="00D45246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Tel: +420 210 021 666</w:t>
            </w:r>
          </w:p>
          <w:p w:rsidR="00D45246" w:rsidRDefault="00D45246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Fax: +420 210 021 610</w:t>
            </w:r>
          </w:p>
          <w:p w:rsidR="00D45246" w:rsidRPr="00782C12" w:rsidRDefault="00D45246" w:rsidP="00B85621">
            <w:pPr>
              <w:tabs>
                <w:tab w:val="left" w:pos="5670"/>
              </w:tabs>
              <w:spacing w:before="60"/>
              <w:rPr>
                <w:rFonts w:cs="Arial"/>
                <w:lang w:val="de-DE"/>
              </w:rPr>
            </w:pPr>
            <w:r>
              <w:rPr>
                <w:rFonts w:cs="Arial"/>
              </w:rPr>
              <w:t>e-mail: noc</w:t>
            </w:r>
            <w:r w:rsidRPr="00782C12">
              <w:rPr>
                <w:rFonts w:cs="Arial"/>
                <w:lang w:val="de-DE"/>
              </w:rPr>
              <w:t>@cdt.cz</w:t>
            </w:r>
          </w:p>
        </w:tc>
      </w:tr>
      <w:tr w:rsidR="00D45246" w:rsidRPr="000B2840">
        <w:tblPrEx>
          <w:tblCellMar>
            <w:top w:w="0" w:type="dxa"/>
            <w:bottom w:w="0" w:type="dxa"/>
          </w:tblCellMar>
        </w:tblPrEx>
        <w:trPr>
          <w:cantSplit/>
          <w:trHeight w:val="2141"/>
        </w:trPr>
        <w:tc>
          <w:tcPr>
            <w:tcW w:w="4252" w:type="dxa"/>
          </w:tcPr>
          <w:p w:rsidR="00D45246" w:rsidRPr="000B2840" w:rsidRDefault="00D45246" w:rsidP="00B85621">
            <w:pPr>
              <w:ind w:left="176" w:right="-852"/>
              <w:rPr>
                <w:rFonts w:cs="Arial"/>
              </w:rPr>
            </w:pPr>
          </w:p>
          <w:p w:rsidR="00D45246" w:rsidRPr="000B2840" w:rsidRDefault="00D45246" w:rsidP="00B85621">
            <w:pPr>
              <w:ind w:left="176" w:right="-852"/>
              <w:rPr>
                <w:rFonts w:cs="Arial"/>
              </w:rPr>
            </w:pPr>
            <w:r w:rsidRPr="000B2840">
              <w:rPr>
                <w:rFonts w:cs="Arial"/>
              </w:rPr>
              <w:t xml:space="preserve">Za </w:t>
            </w: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REF OLO \h </w:instrText>
            </w:r>
            <w:r w:rsidRPr="00E60F31"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commentRangeStart w:id="23"/>
            <w:r w:rsidR="00BF2D0E">
              <w:rPr>
                <w:noProof/>
              </w:rPr>
              <w:t>OLO</w:t>
            </w:r>
            <w:commentRangeEnd w:id="23"/>
            <w:r>
              <w:rPr>
                <w:rFonts w:cs="Arial"/>
              </w:rPr>
              <w:fldChar w:fldCharType="end"/>
            </w:r>
          </w:p>
          <w:p w:rsidR="00D45246" w:rsidRPr="000B2840" w:rsidRDefault="00D45246" w:rsidP="00B85621">
            <w:pPr>
              <w:ind w:left="176"/>
              <w:rPr>
                <w:rFonts w:cs="Arial"/>
              </w:rPr>
            </w:pPr>
          </w:p>
        </w:tc>
        <w:tc>
          <w:tcPr>
            <w:tcW w:w="4394" w:type="dxa"/>
          </w:tcPr>
          <w:p w:rsidR="00D45246" w:rsidRPr="000B2840" w:rsidRDefault="00D45246" w:rsidP="00B85621">
            <w:pPr>
              <w:rPr>
                <w:rFonts w:cs="Arial"/>
              </w:rPr>
            </w:pPr>
          </w:p>
          <w:p w:rsidR="00D45246" w:rsidRPr="000B2840" w:rsidRDefault="00D45246" w:rsidP="00B85621">
            <w:pPr>
              <w:rPr>
                <w:rFonts w:cs="Arial"/>
              </w:rPr>
            </w:pPr>
            <w:r>
              <w:rPr>
                <w:rStyle w:val="Odkaznakoment"/>
              </w:rPr>
              <w:commentReference w:id="24"/>
            </w:r>
          </w:p>
        </w:tc>
      </w:tr>
    </w:tbl>
    <w:p w:rsidR="00857C16" w:rsidRDefault="00857C16" w:rsidP="00857C16">
      <w:pPr>
        <w:pStyle w:val="Nadpis1"/>
      </w:pPr>
      <w:bookmarkStart w:id="25" w:name="_Toc231203399"/>
      <w:r>
        <w:t>Adresy pro doručování daňových a dalších účetních dokladů</w:t>
      </w:r>
      <w:bookmarkEnd w:id="25"/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395"/>
      </w:tblGrid>
      <w:tr w:rsidR="00D45246" w:rsidRPr="000B28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52" w:type="dxa"/>
          </w:tcPr>
          <w:p w:rsidR="00D45246" w:rsidRPr="000B2840" w:rsidRDefault="00D45246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</w:rPr>
            </w:pPr>
            <w:r w:rsidRPr="000B2840">
              <w:rPr>
                <w:rFonts w:cs="Arial"/>
              </w:rPr>
              <w:t>Za</w:t>
            </w:r>
            <w:r>
              <w:rPr>
                <w:rFonts w:cs="Arial"/>
              </w:rPr>
              <w:t xml:space="preserve"> ČD - Telematika</w:t>
            </w:r>
          </w:p>
          <w:p w:rsidR="00D45246" w:rsidRPr="000B2840" w:rsidRDefault="00D45246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  <w:sz w:val="20"/>
              </w:rPr>
            </w:pPr>
          </w:p>
        </w:tc>
        <w:tc>
          <w:tcPr>
            <w:tcW w:w="4395" w:type="dxa"/>
          </w:tcPr>
          <w:p w:rsidR="00D45246" w:rsidRDefault="00D45246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 xml:space="preserve">Sídlo: </w:t>
            </w:r>
          </w:p>
          <w:p w:rsidR="00D45246" w:rsidRDefault="00D45246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Pernerova 2819/2a, 130 00 Praha 3</w:t>
            </w:r>
          </w:p>
          <w:p w:rsidR="00D45246" w:rsidRDefault="00D45246" w:rsidP="00D45246">
            <w:pPr>
              <w:rPr>
                <w:rFonts w:cs="Arial"/>
              </w:rPr>
            </w:pPr>
          </w:p>
          <w:p w:rsidR="00D45246" w:rsidRDefault="00D45246" w:rsidP="00D45246">
            <w:pPr>
              <w:rPr>
                <w:rFonts w:cs="Arial"/>
              </w:rPr>
            </w:pPr>
            <w:r>
              <w:rPr>
                <w:rFonts w:cs="Arial"/>
              </w:rPr>
              <w:t>Doručovací</w:t>
            </w:r>
            <w:r w:rsidR="00B92FB3">
              <w:rPr>
                <w:rFonts w:cs="Arial"/>
              </w:rPr>
              <w:t xml:space="preserve"> adresa</w:t>
            </w:r>
            <w:r>
              <w:rPr>
                <w:rFonts w:cs="Arial"/>
              </w:rPr>
              <w:t xml:space="preserve">: </w:t>
            </w:r>
          </w:p>
          <w:p w:rsidR="00D45246" w:rsidRPr="00D45246" w:rsidRDefault="00D45246" w:rsidP="00D45246">
            <w:pPr>
              <w:rPr>
                <w:rFonts w:cs="Arial"/>
              </w:rPr>
            </w:pPr>
            <w:r w:rsidRPr="00D45246">
              <w:rPr>
                <w:rFonts w:cs="Arial"/>
              </w:rPr>
              <w:t>Pod Táborem 369/8a, 191 00 Praha 9</w:t>
            </w:r>
          </w:p>
        </w:tc>
      </w:tr>
      <w:tr w:rsidR="00D45246" w:rsidRPr="000B2840">
        <w:tblPrEx>
          <w:tblCellMar>
            <w:top w:w="0" w:type="dxa"/>
            <w:bottom w:w="0" w:type="dxa"/>
          </w:tblCellMar>
        </w:tblPrEx>
        <w:trPr>
          <w:cantSplit/>
          <w:trHeight w:val="2141"/>
        </w:trPr>
        <w:tc>
          <w:tcPr>
            <w:tcW w:w="4252" w:type="dxa"/>
          </w:tcPr>
          <w:p w:rsidR="00D45246" w:rsidRPr="000B2840" w:rsidRDefault="00D45246" w:rsidP="00B85621">
            <w:pPr>
              <w:ind w:left="176" w:right="-852"/>
              <w:rPr>
                <w:rFonts w:cs="Arial"/>
              </w:rPr>
            </w:pPr>
          </w:p>
          <w:p w:rsidR="00D45246" w:rsidRPr="000B2840" w:rsidRDefault="00D45246" w:rsidP="00B85621">
            <w:pPr>
              <w:ind w:left="176" w:right="-852"/>
              <w:rPr>
                <w:rFonts w:cs="Arial"/>
              </w:rPr>
            </w:pPr>
            <w:r w:rsidRPr="000B2840">
              <w:rPr>
                <w:rFonts w:cs="Arial"/>
              </w:rPr>
              <w:t xml:space="preserve">Za </w:t>
            </w: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REF OLO \h </w:instrText>
            </w:r>
            <w:r w:rsidRPr="00E60F31"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commentRangeStart w:id="26"/>
            <w:r w:rsidR="00BF2D0E">
              <w:rPr>
                <w:noProof/>
              </w:rPr>
              <w:t>OLO</w:t>
            </w:r>
            <w:commentRangeEnd w:id="26"/>
            <w:r>
              <w:rPr>
                <w:rFonts w:cs="Arial"/>
              </w:rPr>
              <w:fldChar w:fldCharType="end"/>
            </w:r>
          </w:p>
          <w:p w:rsidR="00D45246" w:rsidRPr="000B2840" w:rsidRDefault="00D45246" w:rsidP="00B85621">
            <w:pPr>
              <w:ind w:left="176"/>
              <w:rPr>
                <w:rFonts w:cs="Arial"/>
              </w:rPr>
            </w:pPr>
          </w:p>
        </w:tc>
        <w:tc>
          <w:tcPr>
            <w:tcW w:w="4394" w:type="dxa"/>
          </w:tcPr>
          <w:p w:rsidR="00D45246" w:rsidRPr="000B2840" w:rsidRDefault="00D45246" w:rsidP="00B85621">
            <w:pPr>
              <w:rPr>
                <w:rFonts w:cs="Arial"/>
              </w:rPr>
            </w:pPr>
          </w:p>
          <w:p w:rsidR="00D45246" w:rsidRPr="000B2840" w:rsidRDefault="00D45246" w:rsidP="00B85621">
            <w:pPr>
              <w:rPr>
                <w:rFonts w:cs="Arial"/>
              </w:rPr>
            </w:pPr>
            <w:r>
              <w:rPr>
                <w:rStyle w:val="Odkaznakoment"/>
              </w:rPr>
              <w:commentReference w:id="27"/>
            </w:r>
          </w:p>
        </w:tc>
      </w:tr>
    </w:tbl>
    <w:p w:rsidR="00857C16" w:rsidRDefault="00857C16" w:rsidP="00857C16">
      <w:pPr>
        <w:pStyle w:val="Nadpis1"/>
      </w:pPr>
      <w:bookmarkStart w:id="28" w:name="_Toc231203400"/>
      <w:r>
        <w:t>Kontakty pro službu NP</w:t>
      </w:r>
      <w:bookmarkEnd w:id="28"/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395"/>
      </w:tblGrid>
      <w:tr w:rsidR="00E870A1" w:rsidRPr="000B28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52" w:type="dxa"/>
          </w:tcPr>
          <w:p w:rsidR="00E870A1" w:rsidRPr="000B2840" w:rsidRDefault="00E870A1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</w:rPr>
            </w:pPr>
            <w:r w:rsidRPr="000B2840">
              <w:rPr>
                <w:rFonts w:cs="Arial"/>
              </w:rPr>
              <w:t>Za</w:t>
            </w:r>
            <w:r>
              <w:rPr>
                <w:rFonts w:cs="Arial"/>
              </w:rPr>
              <w:t xml:space="preserve"> ČD - Telematika</w:t>
            </w:r>
          </w:p>
          <w:p w:rsidR="00E870A1" w:rsidRPr="000B2840" w:rsidRDefault="00E870A1" w:rsidP="00B85621">
            <w:pPr>
              <w:tabs>
                <w:tab w:val="left" w:pos="5670"/>
              </w:tabs>
              <w:spacing w:before="60"/>
              <w:ind w:left="176"/>
              <w:rPr>
                <w:rFonts w:cs="Arial"/>
                <w:sz w:val="20"/>
              </w:rPr>
            </w:pPr>
            <w:r>
              <w:rPr>
                <w:rFonts w:cs="Arial"/>
              </w:rPr>
              <w:t>Pavel Paděra</w:t>
            </w:r>
          </w:p>
        </w:tc>
        <w:tc>
          <w:tcPr>
            <w:tcW w:w="4395" w:type="dxa"/>
          </w:tcPr>
          <w:p w:rsidR="00D12C3F" w:rsidRDefault="00D12C3F" w:rsidP="00D12C3F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 xml:space="preserve">Pod Táborem </w:t>
            </w:r>
            <w:r w:rsidRPr="00D45246">
              <w:rPr>
                <w:rFonts w:cs="Arial"/>
              </w:rPr>
              <w:t>369/</w:t>
            </w:r>
            <w:r>
              <w:rPr>
                <w:rFonts w:cs="Arial"/>
              </w:rPr>
              <w:t>8a</w:t>
            </w:r>
          </w:p>
          <w:p w:rsidR="00D12C3F" w:rsidRDefault="00D12C3F" w:rsidP="00D12C3F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191 00 Praha 9</w:t>
            </w:r>
          </w:p>
          <w:p w:rsidR="00E870A1" w:rsidRDefault="00E870A1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Tel: +420 210 021 645</w:t>
            </w:r>
          </w:p>
          <w:p w:rsidR="00E870A1" w:rsidRDefault="00E870A1" w:rsidP="00B85621">
            <w:pPr>
              <w:tabs>
                <w:tab w:val="left" w:pos="567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Fax: +420 210 021 622</w:t>
            </w:r>
          </w:p>
          <w:p w:rsidR="00E870A1" w:rsidRPr="00782C12" w:rsidRDefault="00E870A1" w:rsidP="00B85621">
            <w:pPr>
              <w:tabs>
                <w:tab w:val="left" w:pos="5670"/>
              </w:tabs>
              <w:spacing w:before="60"/>
              <w:rPr>
                <w:rFonts w:cs="Arial"/>
                <w:lang w:val="de-DE"/>
              </w:rPr>
            </w:pPr>
            <w:r>
              <w:rPr>
                <w:rFonts w:cs="Arial"/>
              </w:rPr>
              <w:t>e-mail: pavel.padera</w:t>
            </w:r>
            <w:r w:rsidRPr="00782C12">
              <w:rPr>
                <w:rFonts w:cs="Arial"/>
                <w:lang w:val="de-DE"/>
              </w:rPr>
              <w:t>@cdt.cz</w:t>
            </w:r>
          </w:p>
        </w:tc>
      </w:tr>
      <w:tr w:rsidR="00E870A1" w:rsidRPr="000B2840">
        <w:tblPrEx>
          <w:tblCellMar>
            <w:top w:w="0" w:type="dxa"/>
            <w:bottom w:w="0" w:type="dxa"/>
          </w:tblCellMar>
        </w:tblPrEx>
        <w:trPr>
          <w:cantSplit/>
          <w:trHeight w:val="2141"/>
        </w:trPr>
        <w:tc>
          <w:tcPr>
            <w:tcW w:w="4252" w:type="dxa"/>
          </w:tcPr>
          <w:p w:rsidR="00E870A1" w:rsidRPr="000B2840" w:rsidRDefault="00E870A1" w:rsidP="00B85621">
            <w:pPr>
              <w:ind w:left="176" w:right="-852"/>
              <w:rPr>
                <w:rFonts w:cs="Arial"/>
              </w:rPr>
            </w:pPr>
          </w:p>
          <w:p w:rsidR="00E870A1" w:rsidRPr="000B2840" w:rsidRDefault="00E870A1" w:rsidP="00B85621">
            <w:pPr>
              <w:ind w:left="176" w:right="-852"/>
              <w:rPr>
                <w:rFonts w:cs="Arial"/>
              </w:rPr>
            </w:pPr>
            <w:r w:rsidRPr="000B2840">
              <w:rPr>
                <w:rFonts w:cs="Arial"/>
              </w:rPr>
              <w:t xml:space="preserve">Za </w:t>
            </w: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REF OLO \h </w:instrText>
            </w:r>
            <w:r w:rsidRPr="00E60F31"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commentRangeStart w:id="29"/>
            <w:r w:rsidR="00BF2D0E">
              <w:rPr>
                <w:noProof/>
              </w:rPr>
              <w:t>OLO</w:t>
            </w:r>
            <w:commentRangeEnd w:id="29"/>
            <w:r>
              <w:rPr>
                <w:rFonts w:cs="Arial"/>
              </w:rPr>
              <w:fldChar w:fldCharType="end"/>
            </w:r>
          </w:p>
          <w:p w:rsidR="00E870A1" w:rsidRPr="000B2840" w:rsidRDefault="00E870A1" w:rsidP="00B85621">
            <w:pPr>
              <w:ind w:left="176"/>
              <w:rPr>
                <w:rFonts w:cs="Arial"/>
              </w:rPr>
            </w:pPr>
          </w:p>
        </w:tc>
        <w:tc>
          <w:tcPr>
            <w:tcW w:w="4394" w:type="dxa"/>
          </w:tcPr>
          <w:p w:rsidR="00E870A1" w:rsidRPr="000B2840" w:rsidRDefault="00E870A1" w:rsidP="00B85621">
            <w:pPr>
              <w:rPr>
                <w:rFonts w:cs="Arial"/>
              </w:rPr>
            </w:pPr>
          </w:p>
          <w:p w:rsidR="00E870A1" w:rsidRPr="000B2840" w:rsidRDefault="00E870A1" w:rsidP="00B85621">
            <w:pPr>
              <w:rPr>
                <w:rFonts w:cs="Arial"/>
              </w:rPr>
            </w:pPr>
            <w:r>
              <w:rPr>
                <w:rStyle w:val="Odkaznakoment"/>
              </w:rPr>
              <w:commentReference w:id="30"/>
            </w:r>
          </w:p>
        </w:tc>
      </w:tr>
    </w:tbl>
    <w:p w:rsidR="00E870A1" w:rsidRPr="00E870A1" w:rsidRDefault="00E870A1" w:rsidP="00E870A1">
      <w:bookmarkStart w:id="31" w:name="_GoBack"/>
      <w:bookmarkEnd w:id="31"/>
    </w:p>
    <w:sectPr w:rsidR="00E870A1" w:rsidRPr="00E870A1" w:rsidSect="002C3D62">
      <w:pgSz w:w="11907" w:h="16840" w:code="9"/>
      <w:pgMar w:top="1701" w:right="1247" w:bottom="851" w:left="1361" w:header="737" w:footer="448" w:gutter="0"/>
      <w:cols w:space="70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Zbyněk Pečenka" w:date="2009-05-27T15:25:00Z" w:initials="ZP">
    <w:p w:rsidR="00386F7A" w:rsidRDefault="00386F7A">
      <w:pPr>
        <w:pStyle w:val="Textkomente"/>
      </w:pPr>
      <w:r>
        <w:rPr>
          <w:rStyle w:val="Odkaznakoment"/>
        </w:rPr>
        <w:annotationRef/>
      </w:r>
      <w:r>
        <w:t>Doplnit, kopiruje se dále.</w:t>
      </w:r>
    </w:p>
  </w:comment>
  <w:comment w:id="3" w:author="Zbyněk Pečenka" w:date="2009-05-27T15:25:00Z" w:initials="ZP">
    <w:p w:rsidR="00386F7A" w:rsidRDefault="00386F7A">
      <w:pPr>
        <w:pStyle w:val="Textkomente"/>
      </w:pPr>
      <w:r>
        <w:rPr>
          <w:rStyle w:val="Odkaznakoment"/>
        </w:rPr>
        <w:annotationRef/>
      </w:r>
      <w:r>
        <w:t>Doplnit, kopíruje se dále.</w:t>
      </w:r>
    </w:p>
  </w:comment>
  <w:comment w:id="9" w:author="Zbyněk Pečenka" w:date="2009-05-27T15:47:00Z" w:initials="ZP">
    <w:p w:rsidR="00386F7A" w:rsidRDefault="00386F7A">
      <w:pPr>
        <w:pStyle w:val="Textkomente"/>
      </w:pPr>
      <w:r>
        <w:rPr>
          <w:rStyle w:val="Odkaznakoment"/>
        </w:rPr>
        <w:annotationRef/>
      </w:r>
      <w:proofErr w:type="gramStart"/>
      <w:r>
        <w:t>Doplní OLO</w:t>
      </w:r>
      <w:proofErr w:type="gramEnd"/>
    </w:p>
  </w:comment>
  <w:comment w:id="12" w:author="Zbyněk Pečenka" w:date="2009-05-27T15:52:00Z" w:initials="ZP">
    <w:p w:rsidR="00386F7A" w:rsidRDefault="00386F7A" w:rsidP="00D45246">
      <w:pPr>
        <w:pStyle w:val="Textkomente"/>
      </w:pPr>
      <w:r>
        <w:rPr>
          <w:rStyle w:val="Odkaznakoment"/>
        </w:rPr>
        <w:annotationRef/>
      </w:r>
      <w:proofErr w:type="gramStart"/>
      <w:r>
        <w:t>Doplní OLO</w:t>
      </w:r>
      <w:proofErr w:type="gramEnd"/>
    </w:p>
  </w:comment>
  <w:comment w:id="15" w:author="Zbyněk Pečenka" w:date="2009-05-27T15:53:00Z" w:initials="ZP">
    <w:p w:rsidR="00386F7A" w:rsidRDefault="00386F7A" w:rsidP="00D45246">
      <w:pPr>
        <w:pStyle w:val="Textkomente"/>
      </w:pPr>
      <w:r>
        <w:rPr>
          <w:rStyle w:val="Odkaznakoment"/>
        </w:rPr>
        <w:annotationRef/>
      </w:r>
      <w:proofErr w:type="gramStart"/>
      <w:r>
        <w:t>Doplní OLO</w:t>
      </w:r>
      <w:proofErr w:type="gramEnd"/>
    </w:p>
  </w:comment>
  <w:comment w:id="18" w:author="Zbyněk Pečenka" w:date="2009-05-27T16:00:00Z" w:initials="ZP">
    <w:p w:rsidR="00386F7A" w:rsidRDefault="00386F7A" w:rsidP="00E628D4">
      <w:pPr>
        <w:pStyle w:val="Textkomente"/>
      </w:pPr>
      <w:r>
        <w:rPr>
          <w:rStyle w:val="Odkaznakoment"/>
        </w:rPr>
        <w:annotationRef/>
      </w:r>
      <w:proofErr w:type="gramStart"/>
      <w:r>
        <w:t>Doplní OLO</w:t>
      </w:r>
      <w:proofErr w:type="gramEnd"/>
    </w:p>
  </w:comment>
  <w:comment w:id="21" w:author="Zbyněk Pečenka" w:date="2009-05-27T15:53:00Z" w:initials="ZP">
    <w:p w:rsidR="00386F7A" w:rsidRDefault="00386F7A" w:rsidP="00D45246">
      <w:pPr>
        <w:pStyle w:val="Textkomente"/>
      </w:pPr>
      <w:r>
        <w:rPr>
          <w:rStyle w:val="Odkaznakoment"/>
        </w:rPr>
        <w:annotationRef/>
      </w:r>
      <w:proofErr w:type="gramStart"/>
      <w:r>
        <w:t>Doplní OLO</w:t>
      </w:r>
      <w:proofErr w:type="gramEnd"/>
    </w:p>
  </w:comment>
  <w:comment w:id="24" w:author="Zbyněk Pečenka" w:date="2009-05-27T15:53:00Z" w:initials="ZP">
    <w:p w:rsidR="00386F7A" w:rsidRDefault="00386F7A" w:rsidP="00D45246">
      <w:pPr>
        <w:pStyle w:val="Textkomente"/>
      </w:pPr>
      <w:r>
        <w:rPr>
          <w:rStyle w:val="Odkaznakoment"/>
        </w:rPr>
        <w:annotationRef/>
      </w:r>
      <w:proofErr w:type="gramStart"/>
      <w:r>
        <w:t>Doplní OLO</w:t>
      </w:r>
      <w:proofErr w:type="gramEnd"/>
    </w:p>
  </w:comment>
  <w:comment w:id="27" w:author="Zbyněk Pečenka" w:date="2009-05-27T15:54:00Z" w:initials="ZP">
    <w:p w:rsidR="00386F7A" w:rsidRDefault="00386F7A" w:rsidP="00D45246">
      <w:pPr>
        <w:pStyle w:val="Textkomente"/>
      </w:pPr>
      <w:r>
        <w:rPr>
          <w:rStyle w:val="Odkaznakoment"/>
        </w:rPr>
        <w:annotationRef/>
      </w:r>
      <w:proofErr w:type="gramStart"/>
      <w:r>
        <w:t>Doplní OLO</w:t>
      </w:r>
      <w:proofErr w:type="gramEnd"/>
    </w:p>
  </w:comment>
  <w:comment w:id="30" w:author="Zbyněk Pečenka" w:date="2009-05-27T15:59:00Z" w:initials="ZP">
    <w:p w:rsidR="00386F7A" w:rsidRDefault="00386F7A" w:rsidP="00E870A1">
      <w:pPr>
        <w:pStyle w:val="Textkomente"/>
      </w:pPr>
      <w:r>
        <w:rPr>
          <w:rStyle w:val="Odkaznakoment"/>
        </w:rPr>
        <w:annotationRef/>
      </w:r>
      <w:proofErr w:type="gramStart"/>
      <w:r>
        <w:t>Doplní OLO</w:t>
      </w:r>
      <w:proofErr w:type="gramEnd"/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D29" w:rsidRDefault="00583D29">
      <w:r>
        <w:separator/>
      </w:r>
    </w:p>
  </w:endnote>
  <w:endnote w:type="continuationSeparator" w:id="0">
    <w:p w:rsidR="00583D29" w:rsidRDefault="00583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7A" w:rsidRDefault="00386F7A">
    <w:pPr>
      <w:pStyle w:val="Zpat"/>
      <w:framePr w:wrap="auto" w:vAnchor="text" w:hAnchor="margin" w:xAlign="right" w:y="1"/>
      <w:rPr>
        <w:sz w:val="23"/>
      </w:rPr>
    </w:pPr>
  </w:p>
  <w:p w:rsidR="00386F7A" w:rsidRDefault="00386F7A" w:rsidP="00093A81">
    <w:pPr>
      <w:pStyle w:val="Zpat"/>
      <w:tabs>
        <w:tab w:val="clear" w:pos="9072"/>
        <w:tab w:val="right" w:pos="9356"/>
      </w:tabs>
      <w:jc w:val="both"/>
      <w:rPr>
        <w:snapToGrid w:val="0"/>
        <w:sz w:val="18"/>
      </w:rPr>
    </w:pPr>
    <w:r>
      <w:rPr>
        <w:caps/>
        <w:sz w:val="18"/>
      </w:rPr>
      <w:t>Obchodní tajemství</w:t>
    </w:r>
    <w:r>
      <w:rPr>
        <w:caps/>
        <w:sz w:val="18"/>
      </w:rPr>
      <w:tab/>
    </w:r>
    <w:r>
      <w:rPr>
        <w:sz w:val="18"/>
      </w:rPr>
      <w:t>Příloha 5 – Adresy a kontaktní osoby</w:t>
    </w:r>
    <w:r>
      <w:rPr>
        <w:caps/>
        <w:sz w:val="18"/>
      </w:rPr>
      <w:tab/>
    </w:r>
    <w:r>
      <w:rPr>
        <w:snapToGrid w:val="0"/>
        <w:sz w:val="18"/>
      </w:rPr>
      <w:t xml:space="preserve">Strana </w:t>
    </w:r>
    <w:r>
      <w:rPr>
        <w:snapToGrid w:val="0"/>
        <w:sz w:val="18"/>
      </w:rPr>
      <w:fldChar w:fldCharType="begin"/>
    </w:r>
    <w:r>
      <w:rPr>
        <w:snapToGrid w:val="0"/>
        <w:sz w:val="18"/>
      </w:rPr>
      <w:instrText xml:space="preserve"> PAGE </w:instrText>
    </w:r>
    <w:r>
      <w:rPr>
        <w:snapToGrid w:val="0"/>
        <w:sz w:val="18"/>
      </w:rPr>
      <w:fldChar w:fldCharType="separate"/>
    </w:r>
    <w:r w:rsidR="00BF2D0E">
      <w:rPr>
        <w:noProof/>
        <w:snapToGrid w:val="0"/>
        <w:sz w:val="18"/>
      </w:rPr>
      <w:t>3</w:t>
    </w:r>
    <w:r>
      <w:rPr>
        <w:snapToGrid w:val="0"/>
        <w:sz w:val="18"/>
      </w:rPr>
      <w:fldChar w:fldCharType="end"/>
    </w:r>
    <w:r>
      <w:rPr>
        <w:snapToGrid w:val="0"/>
        <w:sz w:val="18"/>
      </w:rPr>
      <w:t xml:space="preserve"> (celkem </w:t>
    </w:r>
    <w:r>
      <w:rPr>
        <w:snapToGrid w:val="0"/>
        <w:sz w:val="18"/>
      </w:rPr>
      <w:fldChar w:fldCharType="begin"/>
    </w:r>
    <w:r>
      <w:rPr>
        <w:snapToGrid w:val="0"/>
        <w:sz w:val="18"/>
      </w:rPr>
      <w:instrText xml:space="preserve"> NUMPAGES </w:instrText>
    </w:r>
    <w:r>
      <w:rPr>
        <w:snapToGrid w:val="0"/>
        <w:sz w:val="18"/>
      </w:rPr>
      <w:fldChar w:fldCharType="separate"/>
    </w:r>
    <w:r w:rsidR="00BF2D0E">
      <w:rPr>
        <w:noProof/>
        <w:snapToGrid w:val="0"/>
        <w:sz w:val="18"/>
      </w:rPr>
      <w:t>6</w:t>
    </w:r>
    <w:r>
      <w:rPr>
        <w:snapToGrid w:val="0"/>
        <w:sz w:val="18"/>
      </w:rPr>
      <w:fldChar w:fldCharType="end"/>
    </w:r>
    <w:r>
      <w:rPr>
        <w:snapToGrid w:val="0"/>
        <w:sz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D29" w:rsidRDefault="00583D29">
      <w:r>
        <w:separator/>
      </w:r>
    </w:p>
  </w:footnote>
  <w:footnote w:type="continuationSeparator" w:id="0">
    <w:p w:rsidR="00583D29" w:rsidRDefault="00583D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7A" w:rsidRPr="00093A81" w:rsidRDefault="00386F7A" w:rsidP="00BA6691">
    <w:pPr>
      <w:pStyle w:val="Zhlav"/>
      <w:jc w:val="center"/>
    </w:pPr>
    <w:r>
      <w:rPr>
        <w:lang w:val="en-US"/>
      </w:rPr>
      <w:t>Smlouva o propojen</w:t>
    </w:r>
    <w:r>
      <w:t xml:space="preserve">í sítí elektronických komunikací mezi </w:t>
    </w:r>
    <w:r>
      <w:fldChar w:fldCharType="begin"/>
    </w:r>
    <w:r>
      <w:instrText xml:space="preserve"> REF OLO_Short \h </w:instrText>
    </w:r>
    <w:r>
      <w:fldChar w:fldCharType="separate"/>
    </w:r>
    <w:r w:rsidR="00BF2D0E" w:rsidRPr="002C0B26">
      <w:rPr>
        <w:smallCaps/>
      </w:rPr>
      <w:t>olo</w:t>
    </w:r>
    <w:r>
      <w:fldChar w:fldCharType="end"/>
    </w:r>
    <w:r>
      <w:t xml:space="preserve"> a </w:t>
    </w:r>
    <w:r w:rsidR="00004B85">
      <w:t>ČDT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77B9"/>
    <w:multiLevelType w:val="multilevel"/>
    <w:tmpl w:val="B726CE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096343D"/>
    <w:multiLevelType w:val="hybridMultilevel"/>
    <w:tmpl w:val="845428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CA3CCC"/>
    <w:multiLevelType w:val="hybridMultilevel"/>
    <w:tmpl w:val="48F684F6"/>
    <w:lvl w:ilvl="0" w:tplc="0405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">
    <w:nsid w:val="0679795E"/>
    <w:multiLevelType w:val="multilevel"/>
    <w:tmpl w:val="CE2613FE"/>
    <w:lvl w:ilvl="0">
      <w:start w:val="1"/>
      <w:numFmt w:val="decimal"/>
      <w:pStyle w:val="Nadpis1"/>
      <w:lvlText w:val="%1."/>
      <w:lvlJc w:val="left"/>
      <w:pPr>
        <w:tabs>
          <w:tab w:val="num" w:pos="1491"/>
        </w:tabs>
        <w:ind w:left="1491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923"/>
        </w:tabs>
        <w:ind w:left="1923" w:hanging="432"/>
      </w:pPr>
      <w:rPr>
        <w:rFonts w:hint="default"/>
      </w:rPr>
    </w:lvl>
    <w:lvl w:ilvl="2">
      <w:start w:val="1"/>
      <w:numFmt w:val="decimal"/>
      <w:pStyle w:val="Zkladntextslovan2"/>
      <w:lvlText w:val="%1.%3."/>
      <w:lvlJc w:val="left"/>
      <w:pPr>
        <w:tabs>
          <w:tab w:val="num" w:pos="2571"/>
        </w:tabs>
        <w:ind w:left="2355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931"/>
        </w:tabs>
        <w:ind w:left="285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1"/>
        </w:tabs>
        <w:ind w:left="336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11"/>
        </w:tabs>
        <w:ind w:left="38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31"/>
        </w:tabs>
        <w:ind w:left="43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1"/>
        </w:tabs>
        <w:ind w:left="48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11"/>
        </w:tabs>
        <w:ind w:left="5451" w:hanging="1440"/>
      </w:pPr>
      <w:rPr>
        <w:rFonts w:hint="default"/>
      </w:rPr>
    </w:lvl>
  </w:abstractNum>
  <w:abstractNum w:abstractNumId="4">
    <w:nsid w:val="0AEA5E80"/>
    <w:multiLevelType w:val="multilevel"/>
    <w:tmpl w:val="103C534A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3FC708F"/>
    <w:multiLevelType w:val="hybridMultilevel"/>
    <w:tmpl w:val="C43A8F84"/>
    <w:lvl w:ilvl="0" w:tplc="0405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6">
    <w:nsid w:val="14DA1688"/>
    <w:multiLevelType w:val="hybridMultilevel"/>
    <w:tmpl w:val="3A508242"/>
    <w:lvl w:ilvl="0" w:tplc="0405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7">
    <w:nsid w:val="160F75B9"/>
    <w:multiLevelType w:val="hybridMultilevel"/>
    <w:tmpl w:val="6374F53E"/>
    <w:lvl w:ilvl="0" w:tplc="0405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5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17">
      <w:start w:val="1"/>
      <w:numFmt w:val="lowerLetter"/>
      <w:lvlText w:val="%3)"/>
      <w:lvlJc w:val="left"/>
      <w:pPr>
        <w:tabs>
          <w:tab w:val="num" w:pos="3474"/>
        </w:tabs>
        <w:ind w:left="3474" w:hanging="36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8">
    <w:nsid w:val="172D4701"/>
    <w:multiLevelType w:val="multilevel"/>
    <w:tmpl w:val="49023B1A"/>
    <w:lvl w:ilvl="0">
      <w:start w:val="1"/>
      <w:numFmt w:val="decimal"/>
      <w:lvlText w:val="%1."/>
      <w:lvlJc w:val="left"/>
      <w:pPr>
        <w:tabs>
          <w:tab w:val="num" w:pos="1491"/>
        </w:tabs>
        <w:ind w:left="1491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23"/>
        </w:tabs>
        <w:ind w:left="192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1"/>
        </w:tabs>
        <w:ind w:left="2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31"/>
        </w:tabs>
        <w:ind w:left="285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1"/>
        </w:tabs>
        <w:ind w:left="336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11"/>
        </w:tabs>
        <w:ind w:left="38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31"/>
        </w:tabs>
        <w:ind w:left="43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1"/>
        </w:tabs>
        <w:ind w:left="48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11"/>
        </w:tabs>
        <w:ind w:left="5451" w:hanging="1440"/>
      </w:pPr>
      <w:rPr>
        <w:rFonts w:hint="default"/>
      </w:rPr>
    </w:lvl>
  </w:abstractNum>
  <w:abstractNum w:abstractNumId="9">
    <w:nsid w:val="19237A3A"/>
    <w:multiLevelType w:val="hybridMultilevel"/>
    <w:tmpl w:val="ECC6F388"/>
    <w:lvl w:ilvl="0" w:tplc="0405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3294"/>
        </w:tabs>
        <w:ind w:left="3294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14"/>
        </w:tabs>
        <w:ind w:left="40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34"/>
        </w:tabs>
        <w:ind w:left="47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54"/>
        </w:tabs>
        <w:ind w:left="54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74"/>
        </w:tabs>
        <w:ind w:left="61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94"/>
        </w:tabs>
        <w:ind w:left="68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14"/>
        </w:tabs>
        <w:ind w:left="76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34"/>
        </w:tabs>
        <w:ind w:left="8334" w:hanging="360"/>
      </w:pPr>
      <w:rPr>
        <w:rFonts w:ascii="Wingdings" w:hAnsi="Wingdings" w:hint="default"/>
      </w:rPr>
    </w:lvl>
  </w:abstractNum>
  <w:abstractNum w:abstractNumId="10">
    <w:nsid w:val="19F17A93"/>
    <w:multiLevelType w:val="hybridMultilevel"/>
    <w:tmpl w:val="7ADE0BAE"/>
    <w:lvl w:ilvl="0" w:tplc="0405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1">
    <w:nsid w:val="25766C20"/>
    <w:multiLevelType w:val="multilevel"/>
    <w:tmpl w:val="8BC222DE"/>
    <w:lvl w:ilvl="0">
      <w:start w:val="1"/>
      <w:numFmt w:val="decimal"/>
      <w:lvlText w:val="Článek 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60" w:hanging="360"/>
      </w:pPr>
      <w:rPr>
        <w:rFonts w:hint="default"/>
        <w:b w:val="0"/>
        <w:strike w:val="0"/>
        <w:color w:val="auto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A9A1250"/>
    <w:multiLevelType w:val="hybridMultilevel"/>
    <w:tmpl w:val="2B781082"/>
    <w:lvl w:ilvl="0" w:tplc="B18279BC">
      <w:start w:val="1"/>
      <w:numFmt w:val="lowerLetter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3713A3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30333FC6"/>
    <w:multiLevelType w:val="singleLevel"/>
    <w:tmpl w:val="90E4120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5">
    <w:nsid w:val="329D76D0"/>
    <w:multiLevelType w:val="hybridMultilevel"/>
    <w:tmpl w:val="2884D3F2"/>
    <w:lvl w:ilvl="0" w:tplc="0405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6">
    <w:nsid w:val="3BF72540"/>
    <w:multiLevelType w:val="multilevel"/>
    <w:tmpl w:val="12AE057C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8E6618C"/>
    <w:multiLevelType w:val="hybridMultilevel"/>
    <w:tmpl w:val="E260FA30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503C5971"/>
    <w:multiLevelType w:val="hybridMultilevel"/>
    <w:tmpl w:val="2F24ECBC"/>
    <w:lvl w:ilvl="0" w:tplc="C90EC1F0">
      <w:start w:val="1"/>
      <w:numFmt w:val="upperLetter"/>
      <w:pStyle w:val="Preambule-odstavecCharCha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6A2923"/>
    <w:multiLevelType w:val="multilevel"/>
    <w:tmpl w:val="95267E20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07D040F"/>
    <w:multiLevelType w:val="multilevel"/>
    <w:tmpl w:val="C9346F9E"/>
    <w:lvl w:ilvl="0">
      <w:start w:val="17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6C166A2"/>
    <w:multiLevelType w:val="multilevel"/>
    <w:tmpl w:val="DB9EBB90"/>
    <w:lvl w:ilvl="0">
      <w:start w:val="1"/>
      <w:numFmt w:val="decimal"/>
      <w:lvlText w:val="%1."/>
      <w:lvlJc w:val="left"/>
      <w:pPr>
        <w:tabs>
          <w:tab w:val="num" w:pos="1491"/>
        </w:tabs>
        <w:ind w:left="1491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23"/>
        </w:tabs>
        <w:ind w:left="192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1"/>
        </w:tabs>
        <w:ind w:left="2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31"/>
        </w:tabs>
        <w:ind w:left="285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1"/>
        </w:tabs>
        <w:ind w:left="336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11"/>
        </w:tabs>
        <w:ind w:left="38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31"/>
        </w:tabs>
        <w:ind w:left="43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1"/>
        </w:tabs>
        <w:ind w:left="48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11"/>
        </w:tabs>
        <w:ind w:left="5451" w:hanging="1440"/>
      </w:pPr>
      <w:rPr>
        <w:rFonts w:hint="default"/>
      </w:rPr>
    </w:lvl>
  </w:abstractNum>
  <w:abstractNum w:abstractNumId="22">
    <w:nsid w:val="5FA04B7F"/>
    <w:multiLevelType w:val="hybridMultilevel"/>
    <w:tmpl w:val="40DC84F2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AE267BDE">
      <w:start w:val="5"/>
      <w:numFmt w:val="bullet"/>
      <w:lvlText w:val="-"/>
      <w:lvlJc w:val="left"/>
      <w:pPr>
        <w:tabs>
          <w:tab w:val="num" w:pos="2067"/>
        </w:tabs>
        <w:ind w:left="2067" w:hanging="42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62B3372E"/>
    <w:multiLevelType w:val="hybridMultilevel"/>
    <w:tmpl w:val="F93C17B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BC432C"/>
    <w:multiLevelType w:val="multilevel"/>
    <w:tmpl w:val="B950AAA6"/>
    <w:lvl w:ilvl="0">
      <w:start w:val="1"/>
      <w:numFmt w:val="decimal"/>
      <w:pStyle w:val="Odkaznakoment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79D52CC0"/>
    <w:multiLevelType w:val="hybridMultilevel"/>
    <w:tmpl w:val="FFB448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3"/>
      <w:numFmt w:val="bullet"/>
      <w:lvlText w:val="-"/>
      <w:lvlJc w:val="left"/>
      <w:pPr>
        <w:tabs>
          <w:tab w:val="num" w:pos="2220"/>
        </w:tabs>
        <w:ind w:left="2220" w:hanging="114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035E85"/>
    <w:multiLevelType w:val="hybridMultilevel"/>
    <w:tmpl w:val="DB20E178"/>
    <w:lvl w:ilvl="0" w:tplc="0405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0"/>
  </w:num>
  <w:num w:numId="4">
    <w:abstractNumId w:val="13"/>
  </w:num>
  <w:num w:numId="5">
    <w:abstractNumId w:val="3"/>
  </w:num>
  <w:num w:numId="6">
    <w:abstractNumId w:val="21"/>
  </w:num>
  <w:num w:numId="7">
    <w:abstractNumId w:val="8"/>
  </w:num>
  <w:num w:numId="8">
    <w:abstractNumId w:val="11"/>
  </w:num>
  <w:num w:numId="9">
    <w:abstractNumId w:val="1"/>
  </w:num>
  <w:num w:numId="10">
    <w:abstractNumId w:val="26"/>
  </w:num>
  <w:num w:numId="11">
    <w:abstractNumId w:val="20"/>
  </w:num>
  <w:num w:numId="12">
    <w:abstractNumId w:val="23"/>
  </w:num>
  <w:num w:numId="13">
    <w:abstractNumId w:val="25"/>
  </w:num>
  <w:num w:numId="14">
    <w:abstractNumId w:val="17"/>
  </w:num>
  <w:num w:numId="15">
    <w:abstractNumId w:val="22"/>
  </w:num>
  <w:num w:numId="16">
    <w:abstractNumId w:val="19"/>
  </w:num>
  <w:num w:numId="17">
    <w:abstractNumId w:val="4"/>
  </w:num>
  <w:num w:numId="18">
    <w:abstractNumId w:val="12"/>
  </w:num>
  <w:num w:numId="19">
    <w:abstractNumId w:val="16"/>
  </w:num>
  <w:num w:numId="20">
    <w:abstractNumId w:val="2"/>
  </w:num>
  <w:num w:numId="21">
    <w:abstractNumId w:val="6"/>
  </w:num>
  <w:num w:numId="22">
    <w:abstractNumId w:val="5"/>
  </w:num>
  <w:num w:numId="23">
    <w:abstractNumId w:val="7"/>
  </w:num>
  <w:num w:numId="24">
    <w:abstractNumId w:val="9"/>
  </w:num>
  <w:num w:numId="25">
    <w:abstractNumId w:val="15"/>
  </w:num>
  <w:num w:numId="26">
    <w:abstractNumId w:val="10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intFractionalCharacterWidth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A81"/>
    <w:rsid w:val="00004B85"/>
    <w:rsid w:val="000075A4"/>
    <w:rsid w:val="00023055"/>
    <w:rsid w:val="00026C6A"/>
    <w:rsid w:val="00031729"/>
    <w:rsid w:val="0008640F"/>
    <w:rsid w:val="00093A81"/>
    <w:rsid w:val="000A52B6"/>
    <w:rsid w:val="000B5C63"/>
    <w:rsid w:val="000E3374"/>
    <w:rsid w:val="00101D9A"/>
    <w:rsid w:val="001023FA"/>
    <w:rsid w:val="00185839"/>
    <w:rsid w:val="001A0922"/>
    <w:rsid w:val="001D7FFD"/>
    <w:rsid w:val="00230507"/>
    <w:rsid w:val="00231207"/>
    <w:rsid w:val="00244106"/>
    <w:rsid w:val="002470CF"/>
    <w:rsid w:val="002512E1"/>
    <w:rsid w:val="0025630A"/>
    <w:rsid w:val="00292AF7"/>
    <w:rsid w:val="002A2AF0"/>
    <w:rsid w:val="002C0B26"/>
    <w:rsid w:val="002C3D62"/>
    <w:rsid w:val="00302D74"/>
    <w:rsid w:val="003176F0"/>
    <w:rsid w:val="003277BE"/>
    <w:rsid w:val="0033405A"/>
    <w:rsid w:val="003346C9"/>
    <w:rsid w:val="00363DAD"/>
    <w:rsid w:val="00365105"/>
    <w:rsid w:val="0036696A"/>
    <w:rsid w:val="00370F5A"/>
    <w:rsid w:val="00386F7A"/>
    <w:rsid w:val="0039769D"/>
    <w:rsid w:val="003E5090"/>
    <w:rsid w:val="003F1D44"/>
    <w:rsid w:val="0041325F"/>
    <w:rsid w:val="004446FC"/>
    <w:rsid w:val="004639E5"/>
    <w:rsid w:val="00465AA9"/>
    <w:rsid w:val="0047292C"/>
    <w:rsid w:val="00480049"/>
    <w:rsid w:val="00492705"/>
    <w:rsid w:val="004A523F"/>
    <w:rsid w:val="004C6B91"/>
    <w:rsid w:val="004D4D6A"/>
    <w:rsid w:val="004E455E"/>
    <w:rsid w:val="00546A20"/>
    <w:rsid w:val="00553651"/>
    <w:rsid w:val="00572910"/>
    <w:rsid w:val="0057622C"/>
    <w:rsid w:val="00583D29"/>
    <w:rsid w:val="005871C8"/>
    <w:rsid w:val="00594DC6"/>
    <w:rsid w:val="005C3D7F"/>
    <w:rsid w:val="005E64A0"/>
    <w:rsid w:val="00621158"/>
    <w:rsid w:val="00621DFC"/>
    <w:rsid w:val="006275A4"/>
    <w:rsid w:val="006772B3"/>
    <w:rsid w:val="00687BD4"/>
    <w:rsid w:val="006B7842"/>
    <w:rsid w:val="006F5813"/>
    <w:rsid w:val="0071759C"/>
    <w:rsid w:val="007347D4"/>
    <w:rsid w:val="007704A2"/>
    <w:rsid w:val="00776E57"/>
    <w:rsid w:val="00782C12"/>
    <w:rsid w:val="007A0309"/>
    <w:rsid w:val="007C394D"/>
    <w:rsid w:val="008156AB"/>
    <w:rsid w:val="0085298B"/>
    <w:rsid w:val="00857C16"/>
    <w:rsid w:val="00857E5D"/>
    <w:rsid w:val="008972F8"/>
    <w:rsid w:val="008F6E83"/>
    <w:rsid w:val="00905915"/>
    <w:rsid w:val="00964093"/>
    <w:rsid w:val="009663AA"/>
    <w:rsid w:val="009B292E"/>
    <w:rsid w:val="009C0302"/>
    <w:rsid w:val="009C2D8E"/>
    <w:rsid w:val="00A423EC"/>
    <w:rsid w:val="00A77039"/>
    <w:rsid w:val="00A8018C"/>
    <w:rsid w:val="00A91363"/>
    <w:rsid w:val="00A944C8"/>
    <w:rsid w:val="00AC1897"/>
    <w:rsid w:val="00AC72E4"/>
    <w:rsid w:val="00AF42DB"/>
    <w:rsid w:val="00AF4E95"/>
    <w:rsid w:val="00B027AE"/>
    <w:rsid w:val="00B75D42"/>
    <w:rsid w:val="00B828EA"/>
    <w:rsid w:val="00B85621"/>
    <w:rsid w:val="00B92FB3"/>
    <w:rsid w:val="00BA6691"/>
    <w:rsid w:val="00BC0730"/>
    <w:rsid w:val="00BD6744"/>
    <w:rsid w:val="00BE3607"/>
    <w:rsid w:val="00BE7DAA"/>
    <w:rsid w:val="00BF26F5"/>
    <w:rsid w:val="00BF2701"/>
    <w:rsid w:val="00BF2D0E"/>
    <w:rsid w:val="00C061A4"/>
    <w:rsid w:val="00C65990"/>
    <w:rsid w:val="00C7200B"/>
    <w:rsid w:val="00C84601"/>
    <w:rsid w:val="00CD0E3C"/>
    <w:rsid w:val="00D12C3F"/>
    <w:rsid w:val="00D15806"/>
    <w:rsid w:val="00D16D06"/>
    <w:rsid w:val="00D43335"/>
    <w:rsid w:val="00D45246"/>
    <w:rsid w:val="00D810BA"/>
    <w:rsid w:val="00D96850"/>
    <w:rsid w:val="00DD45D6"/>
    <w:rsid w:val="00DE572B"/>
    <w:rsid w:val="00DF143D"/>
    <w:rsid w:val="00E22AE4"/>
    <w:rsid w:val="00E60F31"/>
    <w:rsid w:val="00E628D4"/>
    <w:rsid w:val="00E870A1"/>
    <w:rsid w:val="00E96A48"/>
    <w:rsid w:val="00E979AF"/>
    <w:rsid w:val="00ED01C5"/>
    <w:rsid w:val="00ED1AAE"/>
    <w:rsid w:val="00EF2011"/>
    <w:rsid w:val="00F14FE1"/>
    <w:rsid w:val="00F31B1D"/>
    <w:rsid w:val="00F610C5"/>
    <w:rsid w:val="00F62C97"/>
    <w:rsid w:val="00F6305F"/>
    <w:rsid w:val="00F67970"/>
    <w:rsid w:val="00F856A2"/>
    <w:rsid w:val="00FA5CC6"/>
    <w:rsid w:val="00FB1246"/>
    <w:rsid w:val="00FC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76E5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F856A2"/>
    <w:pPr>
      <w:keepNext/>
      <w:numPr>
        <w:numId w:val="5"/>
      </w:numPr>
      <w:tabs>
        <w:tab w:val="clear" w:pos="1491"/>
        <w:tab w:val="left" w:pos="1134"/>
      </w:tabs>
      <w:spacing w:before="240" w:after="240"/>
      <w:ind w:left="1134" w:hanging="1134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rsid w:val="00F856A2"/>
    <w:pPr>
      <w:keepNext/>
      <w:numPr>
        <w:ilvl w:val="1"/>
        <w:numId w:val="5"/>
      </w:numPr>
      <w:tabs>
        <w:tab w:val="clear" w:pos="1923"/>
        <w:tab w:val="left" w:pos="1134"/>
      </w:tabs>
      <w:spacing w:before="120" w:after="60"/>
      <w:ind w:left="1134" w:hanging="1134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F856A2"/>
    <w:pPr>
      <w:keepNext/>
      <w:spacing w:before="240" w:after="60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F856A2"/>
    <w:pPr>
      <w:keepNext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F856A2"/>
    <w:pPr>
      <w:spacing w:before="240" w:after="60"/>
      <w:outlineLvl w:val="4"/>
    </w:pPr>
  </w:style>
  <w:style w:type="paragraph" w:styleId="Nadpis6">
    <w:name w:val="heading 6"/>
    <w:basedOn w:val="Normln"/>
    <w:next w:val="Normln"/>
    <w:qFormat/>
    <w:rsid w:val="00F856A2"/>
    <w:p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qFormat/>
    <w:rsid w:val="00F856A2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F856A2"/>
    <w:p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F856A2"/>
    <w:p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63DA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964093"/>
    <w:pPr>
      <w:spacing w:before="60" w:after="60"/>
      <w:jc w:val="both"/>
    </w:pPr>
  </w:style>
  <w:style w:type="paragraph" w:styleId="Seznam">
    <w:name w:val="List"/>
    <w:basedOn w:val="Normln"/>
    <w:pPr>
      <w:ind w:left="283" w:hanging="283"/>
    </w:pPr>
  </w:style>
  <w:style w:type="paragraph" w:styleId="Seznam2">
    <w:name w:val="List 2"/>
    <w:basedOn w:val="Normln"/>
    <w:pPr>
      <w:ind w:left="566" w:hanging="283"/>
    </w:pPr>
  </w:style>
  <w:style w:type="paragraph" w:styleId="Seznam3">
    <w:name w:val="List 3"/>
    <w:basedOn w:val="Normln"/>
    <w:pPr>
      <w:ind w:left="849" w:hanging="283"/>
    </w:pPr>
  </w:style>
  <w:style w:type="paragraph" w:styleId="Seznam4">
    <w:name w:val="List 4"/>
    <w:basedOn w:val="Normln"/>
    <w:pPr>
      <w:ind w:left="1132" w:hanging="283"/>
    </w:pPr>
  </w:style>
  <w:style w:type="paragraph" w:styleId="Seznam5">
    <w:name w:val="List 5"/>
    <w:basedOn w:val="Normln"/>
    <w:pPr>
      <w:ind w:left="1415" w:hanging="283"/>
    </w:pPr>
  </w:style>
  <w:style w:type="paragraph" w:styleId="Seznamsodrkami2">
    <w:name w:val="List Bullet 2"/>
    <w:basedOn w:val="Normln"/>
    <w:pPr>
      <w:tabs>
        <w:tab w:val="left" w:pos="643"/>
      </w:tabs>
      <w:ind w:left="643" w:hanging="360"/>
    </w:pPr>
  </w:style>
  <w:style w:type="paragraph" w:styleId="Seznamsodrkami3">
    <w:name w:val="List Bullet 3"/>
    <w:basedOn w:val="Normln"/>
    <w:pPr>
      <w:tabs>
        <w:tab w:val="left" w:pos="926"/>
      </w:tabs>
      <w:ind w:left="926" w:hanging="360"/>
    </w:pPr>
  </w:style>
  <w:style w:type="paragraph" w:styleId="Pokraovnseznamu">
    <w:name w:val="List Continue"/>
    <w:basedOn w:val="Normln"/>
    <w:pPr>
      <w:spacing w:after="120"/>
      <w:ind w:left="283"/>
    </w:pPr>
  </w:style>
  <w:style w:type="paragraph" w:styleId="Pokraovnseznamu2">
    <w:name w:val="List Continue 2"/>
    <w:basedOn w:val="Normln"/>
    <w:pPr>
      <w:spacing w:after="120"/>
      <w:ind w:left="566"/>
    </w:pPr>
  </w:style>
  <w:style w:type="paragraph" w:styleId="Pokraovnseznamu3">
    <w:name w:val="List Continue 3"/>
    <w:basedOn w:val="Normln"/>
    <w:pPr>
      <w:spacing w:after="120"/>
      <w:ind w:left="849"/>
    </w:pPr>
  </w:style>
  <w:style w:type="paragraph" w:styleId="Pokraovnseznamu4">
    <w:name w:val="List Continue 4"/>
    <w:basedOn w:val="Normln"/>
    <w:pPr>
      <w:spacing w:after="120"/>
      <w:ind w:left="1132"/>
    </w:pPr>
  </w:style>
  <w:style w:type="paragraph" w:styleId="Rozloendokumentu">
    <w:name w:val="Document Map"/>
    <w:basedOn w:val="Normln"/>
    <w:semiHidden/>
    <w:pPr>
      <w:tabs>
        <w:tab w:val="left" w:pos="-720"/>
      </w:tabs>
      <w:suppressAutoHyphens/>
    </w:pPr>
  </w:style>
  <w:style w:type="paragraph" w:styleId="Seznamsodrkami">
    <w:name w:val="List Bullet"/>
    <w:basedOn w:val="Normln"/>
    <w:pPr>
      <w:tabs>
        <w:tab w:val="left" w:pos="260"/>
        <w:tab w:val="left" w:pos="544"/>
        <w:tab w:val="left" w:pos="902"/>
        <w:tab w:val="left" w:pos="968"/>
        <w:tab w:val="left" w:pos="1676"/>
        <w:tab w:val="left" w:pos="2384"/>
        <w:tab w:val="left" w:pos="3092"/>
        <w:tab w:val="left" w:pos="3800"/>
        <w:tab w:val="left" w:pos="4508"/>
        <w:tab w:val="left" w:pos="5216"/>
        <w:tab w:val="left" w:pos="5924"/>
        <w:tab w:val="left" w:pos="6632"/>
        <w:tab w:val="left" w:pos="7340"/>
        <w:tab w:val="left" w:pos="8048"/>
        <w:tab w:val="left" w:pos="8756"/>
      </w:tabs>
      <w:suppressAutoHyphens/>
    </w:pPr>
  </w:style>
  <w:style w:type="paragraph" w:styleId="Obsah1">
    <w:name w:val="toc 1"/>
    <w:basedOn w:val="Normln"/>
    <w:next w:val="Normln"/>
    <w:semiHidden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Obsah2">
    <w:name w:val="toc 2"/>
    <w:basedOn w:val="Normln"/>
    <w:next w:val="Normln"/>
    <w:semiHidden/>
    <w:pPr>
      <w:ind w:left="220"/>
    </w:pPr>
    <w:rPr>
      <w:rFonts w:ascii="Times New Roman" w:hAnsi="Times New Roman"/>
      <w:smallCaps/>
      <w:sz w:val="20"/>
    </w:rPr>
  </w:style>
  <w:style w:type="paragraph" w:styleId="Obsah3">
    <w:name w:val="toc 3"/>
    <w:basedOn w:val="Normln"/>
    <w:next w:val="Normln"/>
    <w:semiHidden/>
    <w:pPr>
      <w:ind w:left="440"/>
    </w:pPr>
    <w:rPr>
      <w:rFonts w:ascii="Times New Roman" w:hAnsi="Times New Roman"/>
      <w:i/>
      <w:iCs/>
      <w:sz w:val="20"/>
    </w:rPr>
  </w:style>
  <w:style w:type="paragraph" w:styleId="Obsah4">
    <w:name w:val="toc 4"/>
    <w:basedOn w:val="Normln"/>
    <w:next w:val="Normln"/>
    <w:semiHidden/>
    <w:pPr>
      <w:ind w:left="66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semiHidden/>
    <w:pPr>
      <w:ind w:left="88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semiHidden/>
    <w:pPr>
      <w:ind w:left="11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semiHidden/>
    <w:pPr>
      <w:ind w:left="132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semiHidden/>
    <w:pPr>
      <w:ind w:left="154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semiHidden/>
    <w:pPr>
      <w:ind w:left="1760"/>
    </w:pPr>
    <w:rPr>
      <w:rFonts w:ascii="Times New Roman" w:hAnsi="Times New Roman"/>
      <w:sz w:val="18"/>
      <w:szCs w:val="18"/>
    </w:rPr>
  </w:style>
  <w:style w:type="paragraph" w:styleId="Rejstk1">
    <w:name w:val="index 1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  <w:rPr>
      <w:rFonts w:ascii="Courier New" w:hAnsi="Courier New"/>
      <w:sz w:val="24"/>
    </w:rPr>
  </w:style>
  <w:style w:type="character" w:styleId="Hypertextovodkaz">
    <w:name w:val="Hyperlink"/>
    <w:rsid w:val="005C3D7F"/>
    <w:rPr>
      <w:color w:val="0000FF"/>
      <w:u w:val="single"/>
    </w:rPr>
  </w:style>
  <w:style w:type="paragraph" w:styleId="Nzev">
    <w:name w:val="Title"/>
    <w:basedOn w:val="Normln"/>
    <w:qFormat/>
    <w:rsid w:val="00FC616A"/>
    <w:pPr>
      <w:spacing w:before="720" w:after="720"/>
      <w:jc w:val="center"/>
    </w:pPr>
    <w:rPr>
      <w:b/>
      <w:smallCaps/>
      <w:kern w:val="28"/>
      <w:sz w:val="32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Pedmtkomente">
    <w:name w:val="annotation subject"/>
    <w:basedOn w:val="Normln"/>
    <w:semiHidden/>
    <w:rsid w:val="00363DAD"/>
    <w:rPr>
      <w:b/>
      <w:bCs/>
    </w:rPr>
  </w:style>
  <w:style w:type="paragraph" w:styleId="Textkomente">
    <w:name w:val="annotation text"/>
    <w:basedOn w:val="Normln"/>
    <w:semiHidden/>
    <w:rsid w:val="000A52B6"/>
  </w:style>
  <w:style w:type="paragraph" w:styleId="Zhlav">
    <w:name w:val="header"/>
    <w:basedOn w:val="Normln"/>
    <w:rsid w:val="00D43335"/>
    <w:pPr>
      <w:tabs>
        <w:tab w:val="center" w:pos="4536"/>
        <w:tab w:val="right" w:pos="9072"/>
      </w:tabs>
    </w:pPr>
  </w:style>
  <w:style w:type="paragraph" w:customStyle="1" w:styleId="Preambule-odstavec">
    <w:name w:val="Preambule - odstavec"/>
    <w:basedOn w:val="Zkladntextodsazen"/>
    <w:link w:val="Preambule-odstavecCharChar"/>
    <w:rsid w:val="004C6B91"/>
    <w:pPr>
      <w:numPr>
        <w:numId w:val="2"/>
      </w:numPr>
      <w:tabs>
        <w:tab w:val="clear" w:pos="720"/>
        <w:tab w:val="left" w:pos="1134"/>
      </w:tabs>
      <w:spacing w:before="120" w:after="120"/>
      <w:ind w:left="1134" w:hanging="1134"/>
      <w:outlineLvl w:val="2"/>
    </w:pPr>
  </w:style>
  <w:style w:type="paragraph" w:styleId="Zkladntextodsazen">
    <w:name w:val="Body Text Indent"/>
    <w:basedOn w:val="Normln"/>
    <w:rsid w:val="00A944C8"/>
    <w:pPr>
      <w:spacing w:before="60" w:after="60"/>
      <w:ind w:left="1134"/>
      <w:jc w:val="both"/>
    </w:pPr>
  </w:style>
  <w:style w:type="character" w:customStyle="1" w:styleId="Preambule-odstavecCharChar">
    <w:name w:val="Preambule - odstavec Char Char"/>
    <w:link w:val="Preambule-odstavec"/>
    <w:rsid w:val="004C6B91"/>
    <w:rPr>
      <w:rFonts w:ascii="Arial" w:hAnsi="Arial"/>
      <w:sz w:val="22"/>
      <w:lang w:val="cs-CZ" w:eastAsia="cs-CZ" w:bidi="ar-SA"/>
    </w:rPr>
  </w:style>
  <w:style w:type="paragraph" w:customStyle="1" w:styleId="Preambule-nadpis">
    <w:name w:val="Preambule - nadpis"/>
    <w:basedOn w:val="Normln"/>
    <w:rsid w:val="007704A2"/>
    <w:pPr>
      <w:spacing w:before="240" w:after="240"/>
      <w:jc w:val="center"/>
    </w:pPr>
    <w:rPr>
      <w:b/>
      <w:sz w:val="24"/>
      <w:u w:val="single"/>
    </w:rPr>
  </w:style>
  <w:style w:type="paragraph" w:styleId="Pokraovnseznamu5">
    <w:name w:val="List Continue 5"/>
    <w:basedOn w:val="Normln"/>
    <w:rsid w:val="007704A2"/>
    <w:pPr>
      <w:spacing w:after="120"/>
      <w:ind w:left="1415"/>
    </w:pPr>
  </w:style>
  <w:style w:type="paragraph" w:customStyle="1" w:styleId="Zkladntextslovan2">
    <w:name w:val="Základní text číslovaný 2"/>
    <w:basedOn w:val="Zkladntextodsazen"/>
    <w:rsid w:val="00F856A2"/>
    <w:pPr>
      <w:numPr>
        <w:ilvl w:val="2"/>
        <w:numId w:val="5"/>
      </w:numPr>
      <w:tabs>
        <w:tab w:val="clear" w:pos="2571"/>
        <w:tab w:val="left" w:pos="1134"/>
      </w:tabs>
      <w:ind w:left="1134" w:hanging="1134"/>
      <w:outlineLvl w:val="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76E5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F856A2"/>
    <w:pPr>
      <w:keepNext/>
      <w:numPr>
        <w:numId w:val="5"/>
      </w:numPr>
      <w:tabs>
        <w:tab w:val="clear" w:pos="1491"/>
        <w:tab w:val="left" w:pos="1134"/>
      </w:tabs>
      <w:spacing w:before="240" w:after="240"/>
      <w:ind w:left="1134" w:hanging="1134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rsid w:val="00F856A2"/>
    <w:pPr>
      <w:keepNext/>
      <w:numPr>
        <w:ilvl w:val="1"/>
        <w:numId w:val="5"/>
      </w:numPr>
      <w:tabs>
        <w:tab w:val="clear" w:pos="1923"/>
        <w:tab w:val="left" w:pos="1134"/>
      </w:tabs>
      <w:spacing w:before="120" w:after="60"/>
      <w:ind w:left="1134" w:hanging="1134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F856A2"/>
    <w:pPr>
      <w:keepNext/>
      <w:spacing w:before="240" w:after="60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F856A2"/>
    <w:pPr>
      <w:keepNext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F856A2"/>
    <w:pPr>
      <w:spacing w:before="240" w:after="60"/>
      <w:outlineLvl w:val="4"/>
    </w:pPr>
  </w:style>
  <w:style w:type="paragraph" w:styleId="Nadpis6">
    <w:name w:val="heading 6"/>
    <w:basedOn w:val="Normln"/>
    <w:next w:val="Normln"/>
    <w:qFormat/>
    <w:rsid w:val="00F856A2"/>
    <w:p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qFormat/>
    <w:rsid w:val="00F856A2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F856A2"/>
    <w:p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F856A2"/>
    <w:p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63DA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964093"/>
    <w:pPr>
      <w:spacing w:before="60" w:after="60"/>
      <w:jc w:val="both"/>
    </w:pPr>
  </w:style>
  <w:style w:type="paragraph" w:styleId="Seznam">
    <w:name w:val="List"/>
    <w:basedOn w:val="Normln"/>
    <w:pPr>
      <w:ind w:left="283" w:hanging="283"/>
    </w:pPr>
  </w:style>
  <w:style w:type="paragraph" w:styleId="Seznam2">
    <w:name w:val="List 2"/>
    <w:basedOn w:val="Normln"/>
    <w:pPr>
      <w:ind w:left="566" w:hanging="283"/>
    </w:pPr>
  </w:style>
  <w:style w:type="paragraph" w:styleId="Seznam3">
    <w:name w:val="List 3"/>
    <w:basedOn w:val="Normln"/>
    <w:pPr>
      <w:ind w:left="849" w:hanging="283"/>
    </w:pPr>
  </w:style>
  <w:style w:type="paragraph" w:styleId="Seznam4">
    <w:name w:val="List 4"/>
    <w:basedOn w:val="Normln"/>
    <w:pPr>
      <w:ind w:left="1132" w:hanging="283"/>
    </w:pPr>
  </w:style>
  <w:style w:type="paragraph" w:styleId="Seznam5">
    <w:name w:val="List 5"/>
    <w:basedOn w:val="Normln"/>
    <w:pPr>
      <w:ind w:left="1415" w:hanging="283"/>
    </w:pPr>
  </w:style>
  <w:style w:type="paragraph" w:styleId="Seznamsodrkami2">
    <w:name w:val="List Bullet 2"/>
    <w:basedOn w:val="Normln"/>
    <w:pPr>
      <w:tabs>
        <w:tab w:val="left" w:pos="643"/>
      </w:tabs>
      <w:ind w:left="643" w:hanging="360"/>
    </w:pPr>
  </w:style>
  <w:style w:type="paragraph" w:styleId="Seznamsodrkami3">
    <w:name w:val="List Bullet 3"/>
    <w:basedOn w:val="Normln"/>
    <w:pPr>
      <w:tabs>
        <w:tab w:val="left" w:pos="926"/>
      </w:tabs>
      <w:ind w:left="926" w:hanging="360"/>
    </w:pPr>
  </w:style>
  <w:style w:type="paragraph" w:styleId="Pokraovnseznamu">
    <w:name w:val="List Continue"/>
    <w:basedOn w:val="Normln"/>
    <w:pPr>
      <w:spacing w:after="120"/>
      <w:ind w:left="283"/>
    </w:pPr>
  </w:style>
  <w:style w:type="paragraph" w:styleId="Pokraovnseznamu2">
    <w:name w:val="List Continue 2"/>
    <w:basedOn w:val="Normln"/>
    <w:pPr>
      <w:spacing w:after="120"/>
      <w:ind w:left="566"/>
    </w:pPr>
  </w:style>
  <w:style w:type="paragraph" w:styleId="Pokraovnseznamu3">
    <w:name w:val="List Continue 3"/>
    <w:basedOn w:val="Normln"/>
    <w:pPr>
      <w:spacing w:after="120"/>
      <w:ind w:left="849"/>
    </w:pPr>
  </w:style>
  <w:style w:type="paragraph" w:styleId="Pokraovnseznamu4">
    <w:name w:val="List Continue 4"/>
    <w:basedOn w:val="Normln"/>
    <w:pPr>
      <w:spacing w:after="120"/>
      <w:ind w:left="1132"/>
    </w:pPr>
  </w:style>
  <w:style w:type="paragraph" w:styleId="Rozloendokumentu">
    <w:name w:val="Document Map"/>
    <w:basedOn w:val="Normln"/>
    <w:semiHidden/>
    <w:pPr>
      <w:tabs>
        <w:tab w:val="left" w:pos="-720"/>
      </w:tabs>
      <w:suppressAutoHyphens/>
    </w:pPr>
  </w:style>
  <w:style w:type="paragraph" w:styleId="Seznamsodrkami">
    <w:name w:val="List Bullet"/>
    <w:basedOn w:val="Normln"/>
    <w:pPr>
      <w:tabs>
        <w:tab w:val="left" w:pos="260"/>
        <w:tab w:val="left" w:pos="544"/>
        <w:tab w:val="left" w:pos="902"/>
        <w:tab w:val="left" w:pos="968"/>
        <w:tab w:val="left" w:pos="1676"/>
        <w:tab w:val="left" w:pos="2384"/>
        <w:tab w:val="left" w:pos="3092"/>
        <w:tab w:val="left" w:pos="3800"/>
        <w:tab w:val="left" w:pos="4508"/>
        <w:tab w:val="left" w:pos="5216"/>
        <w:tab w:val="left" w:pos="5924"/>
        <w:tab w:val="left" w:pos="6632"/>
        <w:tab w:val="left" w:pos="7340"/>
        <w:tab w:val="left" w:pos="8048"/>
        <w:tab w:val="left" w:pos="8756"/>
      </w:tabs>
      <w:suppressAutoHyphens/>
    </w:pPr>
  </w:style>
  <w:style w:type="paragraph" w:styleId="Obsah1">
    <w:name w:val="toc 1"/>
    <w:basedOn w:val="Normln"/>
    <w:next w:val="Normln"/>
    <w:semiHidden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Obsah2">
    <w:name w:val="toc 2"/>
    <w:basedOn w:val="Normln"/>
    <w:next w:val="Normln"/>
    <w:semiHidden/>
    <w:pPr>
      <w:ind w:left="220"/>
    </w:pPr>
    <w:rPr>
      <w:rFonts w:ascii="Times New Roman" w:hAnsi="Times New Roman"/>
      <w:smallCaps/>
      <w:sz w:val="20"/>
    </w:rPr>
  </w:style>
  <w:style w:type="paragraph" w:styleId="Obsah3">
    <w:name w:val="toc 3"/>
    <w:basedOn w:val="Normln"/>
    <w:next w:val="Normln"/>
    <w:semiHidden/>
    <w:pPr>
      <w:ind w:left="440"/>
    </w:pPr>
    <w:rPr>
      <w:rFonts w:ascii="Times New Roman" w:hAnsi="Times New Roman"/>
      <w:i/>
      <w:iCs/>
      <w:sz w:val="20"/>
    </w:rPr>
  </w:style>
  <w:style w:type="paragraph" w:styleId="Obsah4">
    <w:name w:val="toc 4"/>
    <w:basedOn w:val="Normln"/>
    <w:next w:val="Normln"/>
    <w:semiHidden/>
    <w:pPr>
      <w:ind w:left="66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semiHidden/>
    <w:pPr>
      <w:ind w:left="88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semiHidden/>
    <w:pPr>
      <w:ind w:left="11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semiHidden/>
    <w:pPr>
      <w:ind w:left="132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semiHidden/>
    <w:pPr>
      <w:ind w:left="154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semiHidden/>
    <w:pPr>
      <w:ind w:left="1760"/>
    </w:pPr>
    <w:rPr>
      <w:rFonts w:ascii="Times New Roman" w:hAnsi="Times New Roman"/>
      <w:sz w:val="18"/>
      <w:szCs w:val="18"/>
    </w:rPr>
  </w:style>
  <w:style w:type="paragraph" w:styleId="Rejstk1">
    <w:name w:val="index 1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  <w:rPr>
      <w:rFonts w:ascii="Courier New" w:hAnsi="Courier New"/>
      <w:sz w:val="24"/>
    </w:rPr>
  </w:style>
  <w:style w:type="character" w:styleId="Hypertextovodkaz">
    <w:name w:val="Hyperlink"/>
    <w:rsid w:val="005C3D7F"/>
    <w:rPr>
      <w:color w:val="0000FF"/>
      <w:u w:val="single"/>
    </w:rPr>
  </w:style>
  <w:style w:type="paragraph" w:styleId="Nzev">
    <w:name w:val="Title"/>
    <w:basedOn w:val="Normln"/>
    <w:qFormat/>
    <w:rsid w:val="00FC616A"/>
    <w:pPr>
      <w:spacing w:before="720" w:after="720"/>
      <w:jc w:val="center"/>
    </w:pPr>
    <w:rPr>
      <w:b/>
      <w:smallCaps/>
      <w:kern w:val="28"/>
      <w:sz w:val="32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Pedmtkomente">
    <w:name w:val="annotation subject"/>
    <w:basedOn w:val="Normln"/>
    <w:semiHidden/>
    <w:rsid w:val="00363DAD"/>
    <w:rPr>
      <w:b/>
      <w:bCs/>
    </w:rPr>
  </w:style>
  <w:style w:type="paragraph" w:styleId="Textkomente">
    <w:name w:val="annotation text"/>
    <w:basedOn w:val="Normln"/>
    <w:semiHidden/>
    <w:rsid w:val="000A52B6"/>
  </w:style>
  <w:style w:type="paragraph" w:styleId="Zhlav">
    <w:name w:val="header"/>
    <w:basedOn w:val="Normln"/>
    <w:rsid w:val="00D43335"/>
    <w:pPr>
      <w:tabs>
        <w:tab w:val="center" w:pos="4536"/>
        <w:tab w:val="right" w:pos="9072"/>
      </w:tabs>
    </w:pPr>
  </w:style>
  <w:style w:type="paragraph" w:customStyle="1" w:styleId="Preambule-odstavec">
    <w:name w:val="Preambule - odstavec"/>
    <w:basedOn w:val="Zkladntextodsazen"/>
    <w:link w:val="Preambule-odstavecCharChar"/>
    <w:rsid w:val="004C6B91"/>
    <w:pPr>
      <w:numPr>
        <w:numId w:val="2"/>
      </w:numPr>
      <w:tabs>
        <w:tab w:val="clear" w:pos="720"/>
        <w:tab w:val="left" w:pos="1134"/>
      </w:tabs>
      <w:spacing w:before="120" w:after="120"/>
      <w:ind w:left="1134" w:hanging="1134"/>
      <w:outlineLvl w:val="2"/>
    </w:pPr>
  </w:style>
  <w:style w:type="paragraph" w:styleId="Zkladntextodsazen">
    <w:name w:val="Body Text Indent"/>
    <w:basedOn w:val="Normln"/>
    <w:rsid w:val="00A944C8"/>
    <w:pPr>
      <w:spacing w:before="60" w:after="60"/>
      <w:ind w:left="1134"/>
      <w:jc w:val="both"/>
    </w:pPr>
  </w:style>
  <w:style w:type="character" w:customStyle="1" w:styleId="Preambule-odstavecCharChar">
    <w:name w:val="Preambule - odstavec Char Char"/>
    <w:link w:val="Preambule-odstavec"/>
    <w:rsid w:val="004C6B91"/>
    <w:rPr>
      <w:rFonts w:ascii="Arial" w:hAnsi="Arial"/>
      <w:sz w:val="22"/>
      <w:lang w:val="cs-CZ" w:eastAsia="cs-CZ" w:bidi="ar-SA"/>
    </w:rPr>
  </w:style>
  <w:style w:type="paragraph" w:customStyle="1" w:styleId="Preambule-nadpis">
    <w:name w:val="Preambule - nadpis"/>
    <w:basedOn w:val="Normln"/>
    <w:rsid w:val="007704A2"/>
    <w:pPr>
      <w:spacing w:before="240" w:after="240"/>
      <w:jc w:val="center"/>
    </w:pPr>
    <w:rPr>
      <w:b/>
      <w:sz w:val="24"/>
      <w:u w:val="single"/>
    </w:rPr>
  </w:style>
  <w:style w:type="paragraph" w:styleId="Pokraovnseznamu5">
    <w:name w:val="List Continue 5"/>
    <w:basedOn w:val="Normln"/>
    <w:rsid w:val="007704A2"/>
    <w:pPr>
      <w:spacing w:after="120"/>
      <w:ind w:left="1415"/>
    </w:pPr>
  </w:style>
  <w:style w:type="paragraph" w:customStyle="1" w:styleId="Zkladntextslovan2">
    <w:name w:val="Základní text číslovaný 2"/>
    <w:basedOn w:val="Zkladntextodsazen"/>
    <w:rsid w:val="00F856A2"/>
    <w:pPr>
      <w:numPr>
        <w:ilvl w:val="2"/>
        <w:numId w:val="5"/>
      </w:numPr>
      <w:tabs>
        <w:tab w:val="clear" w:pos="2571"/>
        <w:tab w:val="left" w:pos="1134"/>
      </w:tabs>
      <w:ind w:left="1134" w:hanging="1134"/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9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1569">
          <w:marLeft w:val="-5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21719">
              <w:marLeft w:val="375"/>
              <w:marRight w:val="0"/>
              <w:marTop w:val="0"/>
              <w:marBottom w:val="0"/>
              <w:divBdr>
                <w:top w:val="single" w:sz="6" w:space="0" w:color="EDEEEF"/>
                <w:left w:val="single" w:sz="6" w:space="0" w:color="EDEEEF"/>
                <w:bottom w:val="single" w:sz="6" w:space="0" w:color="EDEEEF"/>
                <w:right w:val="single" w:sz="6" w:space="0" w:color="EDEEEF"/>
              </w:divBdr>
              <w:divsChild>
                <w:div w:id="116978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zbynek.pecenka\Data%20aplikac&#237;\Microsoft\&#352;ablony\CDT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CBD76-5F4A-4DA1-A524-1207F92B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Smlouva.dot</Template>
  <TotalTime>0</TotalTime>
  <Pages>6</Pages>
  <Words>474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RIO ČD-T - Příloha 5 - Adresy a kontaktní osoby</vt:lpstr>
    </vt:vector>
  </TitlesOfParts>
  <Company>ČD - Telematika a.s.</Company>
  <LinksUpToDate>false</LinksUpToDate>
  <CharactersWithSpaces>3265</CharactersWithSpaces>
  <SharedDoc>false</SharedDoc>
  <HLinks>
    <vt:vector size="54" baseType="variant">
      <vt:variant>
        <vt:i4>1376311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_Toc231203400</vt:lpwstr>
      </vt:variant>
      <vt:variant>
        <vt:i4>1835056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_Toc231203399</vt:lpwstr>
      </vt:variant>
      <vt:variant>
        <vt:i4>1835056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_Toc231203398</vt:lpwstr>
      </vt:variant>
      <vt:variant>
        <vt:i4>1835056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_Toc231203397</vt:lpwstr>
      </vt:variant>
      <vt:variant>
        <vt:i4>1835056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_Toc231203396</vt:lpwstr>
      </vt:variant>
      <vt:variant>
        <vt:i4>1835056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_Toc231203395</vt:lpwstr>
      </vt:variant>
      <vt:variant>
        <vt:i4>1835056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_Toc231203394</vt:lpwstr>
      </vt:variant>
      <vt:variant>
        <vt:i4>1835056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_Toc231203393</vt:lpwstr>
      </vt:variant>
      <vt:variant>
        <vt:i4>1835056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_Toc231203392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RIO ČD-T - Příloha 5 - Adresy a kontaktní osoby</dc:title>
  <dc:subject>Příloha 5 - Adresy a kontaktní osoby</dc:subject>
  <dc:creator>Zbyněk Pečenka</dc:creator>
  <cp:lastModifiedBy>Havlíček Tomáš, Ing.</cp:lastModifiedBy>
  <cp:revision>3</cp:revision>
  <cp:lastPrinted>2017-12-21T09:30:00Z</cp:lastPrinted>
  <dcterms:created xsi:type="dcterms:W3CDTF">2017-12-21T09:30:00Z</dcterms:created>
  <dcterms:modified xsi:type="dcterms:W3CDTF">2017-12-21T09:30:00Z</dcterms:modified>
</cp:coreProperties>
</file>