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5C844" w14:textId="77777777" w:rsidR="00A91363" w:rsidRDefault="00B1507F" w:rsidP="007347D4">
      <w:pPr>
        <w:pStyle w:val="Nzev"/>
      </w:pPr>
      <w:r>
        <w:t>Příloha č. 1</w:t>
      </w:r>
    </w:p>
    <w:p w14:paraId="1D80A8CE" w14:textId="77777777" w:rsidR="00A91363" w:rsidRDefault="00DA1465" w:rsidP="007347D4">
      <w:pPr>
        <w:pStyle w:val="Nzev"/>
      </w:pPr>
      <w:r>
        <w:t>Služby a ceny</w:t>
      </w:r>
    </w:p>
    <w:p w14:paraId="6BD8A0FA" w14:textId="77777777" w:rsidR="00A91363" w:rsidRPr="002C0B26" w:rsidRDefault="00A91363" w:rsidP="002C0B26">
      <w:pPr>
        <w:spacing w:before="240" w:after="240"/>
        <w:jc w:val="center"/>
        <w:rPr>
          <w:b/>
        </w:rPr>
      </w:pPr>
      <w:r w:rsidRPr="002C0B26">
        <w:rPr>
          <w:b/>
        </w:rPr>
        <w:t>ke</w:t>
      </w:r>
    </w:p>
    <w:p w14:paraId="70A49539" w14:textId="77777777" w:rsidR="00AF42DB" w:rsidRDefault="00A91363" w:rsidP="007347D4">
      <w:pPr>
        <w:pStyle w:val="Nzev"/>
      </w:pPr>
      <w:r>
        <w:t>Smlouvě</w:t>
      </w:r>
      <w:r w:rsidR="007347D4">
        <w:t xml:space="preserve"> o propojení sítí elektronických komunikací</w:t>
      </w:r>
    </w:p>
    <w:p w14:paraId="74FD9607" w14:textId="77777777" w:rsidR="00FC616A" w:rsidRDefault="00A91363" w:rsidP="00FC616A">
      <w:pPr>
        <w:spacing w:before="240" w:after="240"/>
        <w:jc w:val="center"/>
        <w:rPr>
          <w:b/>
        </w:rPr>
      </w:pPr>
      <w:r>
        <w:rPr>
          <w:b/>
        </w:rPr>
        <w:t xml:space="preserve">Mezi společnostmi </w:t>
      </w:r>
    </w:p>
    <w:p w14:paraId="3F718128" w14:textId="77777777" w:rsidR="00A91363" w:rsidRDefault="00A91363" w:rsidP="00A91363">
      <w:pPr>
        <w:pStyle w:val="Nzev"/>
      </w:pPr>
      <w:r>
        <w:t xml:space="preserve">ČD – Telematika a. s. </w:t>
      </w:r>
      <w:r w:rsidRPr="002C0B26">
        <w:rPr>
          <w:smallCaps w:val="0"/>
          <w:kern w:val="0"/>
          <w:sz w:val="22"/>
        </w:rPr>
        <w:t>(</w:t>
      </w:r>
      <w:r w:rsidR="0030417C">
        <w:rPr>
          <w:smallCaps w:val="0"/>
          <w:kern w:val="0"/>
          <w:sz w:val="22"/>
        </w:rPr>
        <w:t>ČDT</w:t>
      </w:r>
      <w:r w:rsidRPr="002C0B26">
        <w:rPr>
          <w:smallCaps w:val="0"/>
          <w:kern w:val="0"/>
          <w:sz w:val="22"/>
        </w:rPr>
        <w:t>)</w:t>
      </w:r>
    </w:p>
    <w:p w14:paraId="0074A3B1" w14:textId="77777777" w:rsidR="00A91363" w:rsidRPr="002C0B26" w:rsidRDefault="00A91363" w:rsidP="002C0B26">
      <w:pPr>
        <w:spacing w:before="240" w:after="240"/>
        <w:jc w:val="center"/>
        <w:rPr>
          <w:b/>
        </w:rPr>
      </w:pPr>
      <w:r w:rsidRPr="002C0B26">
        <w:rPr>
          <w:b/>
        </w:rPr>
        <w:t>a</w:t>
      </w:r>
    </w:p>
    <w:bookmarkStart w:id="0" w:name="OLO"/>
    <w:commentRangeStart w:id="1"/>
    <w:p w14:paraId="15B86DB5" w14:textId="77777777" w:rsidR="00A91363" w:rsidRPr="00FC616A" w:rsidRDefault="00A91363" w:rsidP="00A91363">
      <w:pPr>
        <w:pStyle w:val="Nzev"/>
      </w:pPr>
      <w:r>
        <w:fldChar w:fldCharType="begin">
          <w:ffData>
            <w:name w:val="OLO"/>
            <w:enabled/>
            <w:calcOnExit w:val="0"/>
            <w:textInput>
              <w:default w:val="OLO"/>
            </w:textInput>
          </w:ffData>
        </w:fldChar>
      </w:r>
      <w:r>
        <w:instrText xml:space="preserve"> FORMTEXT </w:instrText>
      </w:r>
      <w:r>
        <w:fldChar w:fldCharType="separate"/>
      </w:r>
      <w:r w:rsidR="009B59B2">
        <w:rPr>
          <w:noProof/>
        </w:rPr>
        <w:t>OLO</w:t>
      </w:r>
      <w:r>
        <w:fldChar w:fldCharType="end"/>
      </w:r>
      <w:bookmarkEnd w:id="0"/>
      <w:commentRangeEnd w:id="1"/>
      <w:r w:rsidR="002C0B26">
        <w:rPr>
          <w:rStyle w:val="Odkaznakoment"/>
          <w:b w:val="0"/>
          <w:smallCaps w:val="0"/>
          <w:kern w:val="0"/>
        </w:rPr>
        <w:commentReference w:id="1"/>
      </w:r>
      <w:r>
        <w:t xml:space="preserve"> </w:t>
      </w:r>
      <w:r w:rsidRPr="002C0B26">
        <w:rPr>
          <w:smallCaps w:val="0"/>
          <w:kern w:val="0"/>
          <w:sz w:val="22"/>
        </w:rPr>
        <w:t>(</w:t>
      </w:r>
      <w:bookmarkStart w:id="2" w:name="OLO_Short"/>
      <w:commentRangeStart w:id="3"/>
      <w:proofErr w:type="spellStart"/>
      <w:r w:rsidRPr="002C0B26">
        <w:rPr>
          <w:smallCaps w:val="0"/>
          <w:kern w:val="0"/>
          <w:sz w:val="22"/>
        </w:rPr>
        <w:fldChar w:fldCharType="begin">
          <w:ffData>
            <w:name w:val="OLO_Short"/>
            <w:enabled/>
            <w:calcOnExit w:val="0"/>
            <w:textInput>
              <w:default w:val="olo"/>
            </w:textInput>
          </w:ffData>
        </w:fldChar>
      </w:r>
      <w:r w:rsidRPr="002C0B26">
        <w:rPr>
          <w:smallCaps w:val="0"/>
          <w:kern w:val="0"/>
          <w:sz w:val="22"/>
        </w:rPr>
        <w:instrText xml:space="preserve"> FORMTEXT </w:instrText>
      </w:r>
      <w:r w:rsidRPr="002C0B26">
        <w:rPr>
          <w:smallCaps w:val="0"/>
          <w:kern w:val="0"/>
          <w:sz w:val="22"/>
        </w:rPr>
      </w:r>
      <w:r w:rsidRPr="002C0B26">
        <w:rPr>
          <w:smallCaps w:val="0"/>
          <w:kern w:val="0"/>
          <w:sz w:val="22"/>
        </w:rPr>
        <w:fldChar w:fldCharType="separate"/>
      </w:r>
      <w:r w:rsidR="009B59B2">
        <w:rPr>
          <w:smallCaps w:val="0"/>
          <w:noProof/>
          <w:kern w:val="0"/>
          <w:sz w:val="22"/>
        </w:rPr>
        <w:t>olo</w:t>
      </w:r>
      <w:proofErr w:type="spellEnd"/>
      <w:r w:rsidRPr="002C0B26">
        <w:rPr>
          <w:smallCaps w:val="0"/>
          <w:kern w:val="0"/>
          <w:sz w:val="22"/>
        </w:rPr>
        <w:fldChar w:fldCharType="end"/>
      </w:r>
      <w:bookmarkEnd w:id="2"/>
      <w:commentRangeEnd w:id="3"/>
      <w:r w:rsidR="002C0B26">
        <w:rPr>
          <w:rStyle w:val="Odkaznakoment"/>
          <w:b w:val="0"/>
          <w:smallCaps w:val="0"/>
          <w:kern w:val="0"/>
        </w:rPr>
        <w:commentReference w:id="3"/>
      </w:r>
      <w:r w:rsidRPr="002C0B26">
        <w:rPr>
          <w:smallCaps w:val="0"/>
          <w:kern w:val="0"/>
          <w:sz w:val="22"/>
        </w:rPr>
        <w:t>)</w:t>
      </w:r>
    </w:p>
    <w:p w14:paraId="5F557944" w14:textId="77777777" w:rsidR="002C3D62" w:rsidRDefault="00FC616A" w:rsidP="008972F8">
      <w:pPr>
        <w:sectPr w:rsidR="002C3D62">
          <w:headerReference w:type="default" r:id="rId10"/>
          <w:footerReference w:type="default" r:id="rId11"/>
          <w:type w:val="continuous"/>
          <w:pgSz w:w="11907" w:h="16840" w:code="9"/>
          <w:pgMar w:top="1701" w:right="1247" w:bottom="851" w:left="1361" w:header="737" w:footer="448" w:gutter="0"/>
          <w:cols w:space="708"/>
        </w:sectPr>
      </w:pPr>
      <w:r>
        <w:rPr>
          <w:b/>
        </w:rPr>
        <w:tab/>
      </w:r>
    </w:p>
    <w:p w14:paraId="6D1A1A1A" w14:textId="77777777" w:rsidR="00536033" w:rsidRDefault="00536033" w:rsidP="00536033">
      <w:pPr>
        <w:pStyle w:val="Preambule-nadpis"/>
      </w:pPr>
      <w:r>
        <w:lastRenderedPageBreak/>
        <w:t>Obsah</w:t>
      </w:r>
    </w:p>
    <w:p w14:paraId="0F00E76B" w14:textId="7B6825EE" w:rsidR="004826CC" w:rsidRDefault="00536033">
      <w:pPr>
        <w:pStyle w:val="Obsah1"/>
        <w:tabs>
          <w:tab w:val="left" w:pos="440"/>
          <w:tab w:val="right" w:leader="dot" w:pos="928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8140909" w:history="1">
        <w:r w:rsidR="004826CC" w:rsidRPr="009611CB">
          <w:rPr>
            <w:rStyle w:val="Hypertextovodkaz"/>
            <w:noProof/>
          </w:rPr>
          <w:t>1.</w:t>
        </w:r>
        <w:r w:rsidR="004826C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826CC" w:rsidRPr="009611CB">
          <w:rPr>
            <w:rStyle w:val="Hypertextovodkaz"/>
            <w:noProof/>
          </w:rPr>
          <w:t>Obecně</w:t>
        </w:r>
        <w:r w:rsidR="004826CC">
          <w:rPr>
            <w:noProof/>
            <w:webHidden/>
          </w:rPr>
          <w:tab/>
        </w:r>
        <w:r w:rsidR="004826CC">
          <w:rPr>
            <w:noProof/>
            <w:webHidden/>
          </w:rPr>
          <w:fldChar w:fldCharType="begin"/>
        </w:r>
        <w:r w:rsidR="004826CC">
          <w:rPr>
            <w:noProof/>
            <w:webHidden/>
          </w:rPr>
          <w:instrText xml:space="preserve"> PAGEREF _Toc128140909 \h </w:instrText>
        </w:r>
        <w:r w:rsidR="004826CC">
          <w:rPr>
            <w:noProof/>
            <w:webHidden/>
          </w:rPr>
        </w:r>
        <w:r w:rsidR="004826CC">
          <w:rPr>
            <w:noProof/>
            <w:webHidden/>
          </w:rPr>
          <w:fldChar w:fldCharType="separate"/>
        </w:r>
        <w:r w:rsidR="004826CC">
          <w:rPr>
            <w:noProof/>
            <w:webHidden/>
          </w:rPr>
          <w:t>3</w:t>
        </w:r>
        <w:r w:rsidR="004826CC">
          <w:rPr>
            <w:noProof/>
            <w:webHidden/>
          </w:rPr>
          <w:fldChar w:fldCharType="end"/>
        </w:r>
      </w:hyperlink>
    </w:p>
    <w:p w14:paraId="30BA9AB0" w14:textId="0F4EBE86" w:rsidR="004826CC" w:rsidRDefault="004826CC">
      <w:pPr>
        <w:pStyle w:val="Obsah1"/>
        <w:tabs>
          <w:tab w:val="left" w:pos="440"/>
          <w:tab w:val="right" w:leader="dot" w:pos="928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8140910" w:history="1">
        <w:r w:rsidRPr="009611CB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Služby poskytované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1CD145E" w14:textId="4AD7DDBD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11" w:history="1">
        <w:r w:rsidRPr="009611CB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Kapacita propojení s veřejnou komunikační sítí společnosti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392FB61" w14:textId="69037726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12" w:history="1">
        <w:r w:rsidRPr="009611CB">
          <w:rPr>
            <w:rStyle w:val="Hypertextovodkaz"/>
            <w:noProof/>
          </w:rPr>
          <w:t>2.2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Koncové volání k účastníkům pevné sítě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8C2944B" w14:textId="1D5417FB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13" w:history="1">
        <w:r w:rsidRPr="009611CB">
          <w:rPr>
            <w:rStyle w:val="Hypertextovodkaz"/>
            <w:noProof/>
          </w:rPr>
          <w:t>2.3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Koncové volání k účastníkům VoIP v síti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BBFBE20" w14:textId="76D0C12D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14" w:history="1">
        <w:r w:rsidRPr="009611CB">
          <w:rPr>
            <w:rStyle w:val="Hypertextovodkaz"/>
            <w:noProof/>
          </w:rPr>
          <w:t>2.4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Přístup ke službám volání na účet volaného v síti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5EDAEA7" w14:textId="66C72A7B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15" w:history="1">
        <w:r w:rsidRPr="009611CB">
          <w:rPr>
            <w:rStyle w:val="Hypertextovodkaz"/>
            <w:noProof/>
          </w:rPr>
          <w:t>2.5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Přístup ke službám UAN v síti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A51F05E" w14:textId="0A1870A3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16" w:history="1">
        <w:r w:rsidRPr="009611CB">
          <w:rPr>
            <w:rStyle w:val="Hypertextovodkaz"/>
            <w:noProof/>
          </w:rPr>
          <w:t>2.6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Přístup ke službám se sdílenými náklady v síti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47F2CBA" w14:textId="230AED40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17" w:history="1">
        <w:r w:rsidRPr="009611CB">
          <w:rPr>
            <w:rStyle w:val="Hypertextovodkaz"/>
            <w:noProof/>
          </w:rPr>
          <w:t>2.7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Přístup k privátním sítím v síti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DE3A898" w14:textId="1E3C4383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18" w:history="1">
        <w:r w:rsidRPr="009611CB">
          <w:rPr>
            <w:rStyle w:val="Hypertextovodkaz"/>
            <w:noProof/>
          </w:rPr>
          <w:t>2.8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Tranzit volání k účastníkům ostatních pevných síti ČR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1C7C4EE" w14:textId="04313BEA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19" w:history="1">
        <w:r w:rsidRPr="009611CB">
          <w:rPr>
            <w:rStyle w:val="Hypertextovodkaz"/>
            <w:noProof/>
          </w:rPr>
          <w:t>2.9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Tranzit volání k účastníkům mobilních sítí ČR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7DAC615" w14:textId="4F5F2A7B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20" w:history="1">
        <w:r w:rsidRPr="009611CB">
          <w:rPr>
            <w:rStyle w:val="Hypertextovodkaz"/>
            <w:noProof/>
          </w:rPr>
          <w:t>2.10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Tranzit volání k účastníkům VoIP ostatních sítí ČR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EEE1BDA" w14:textId="35B32887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21" w:history="1">
        <w:r w:rsidRPr="009611CB">
          <w:rPr>
            <w:rStyle w:val="Hypertextovodkaz"/>
            <w:noProof/>
          </w:rPr>
          <w:t>2.11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Tranzit přístupu ke službám volání na účet volaného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FAF365D" w14:textId="69DCB6A8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22" w:history="1">
        <w:r w:rsidRPr="009611CB">
          <w:rPr>
            <w:rStyle w:val="Hypertextovodkaz"/>
            <w:noProof/>
          </w:rPr>
          <w:t>2.12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Tranzit přístupu ke službám UAN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FC56227" w14:textId="7DC2C5C1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23" w:history="1">
        <w:r w:rsidRPr="009611CB">
          <w:rPr>
            <w:rStyle w:val="Hypertextovodkaz"/>
            <w:noProof/>
          </w:rPr>
          <w:t>2.13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Tranzit přístupu ke službám se sdílenými náklady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253603E" w14:textId="3A975C27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24" w:history="1">
        <w:r w:rsidRPr="009611CB">
          <w:rPr>
            <w:rStyle w:val="Hypertextovodkaz"/>
            <w:noProof/>
          </w:rPr>
          <w:t>2.14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Tranzit přístupu k privátním sítím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39FD78E" w14:textId="2766AC4A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25" w:history="1">
        <w:r w:rsidRPr="009611CB">
          <w:rPr>
            <w:rStyle w:val="Hypertextovodkaz"/>
            <w:noProof/>
          </w:rPr>
          <w:t>2.15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Tranzit přístupu k pracovištím tísňových volání v sítích ostatních operátorů ČR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61D42CC" w14:textId="48AE7799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26" w:history="1">
        <w:r w:rsidRPr="009611CB">
          <w:rPr>
            <w:rStyle w:val="Hypertextovodkaz"/>
            <w:noProof/>
          </w:rPr>
          <w:t>2.16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Tranzit přístupu k a Evropským harmonizovaným číslům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B985F48" w14:textId="6D62464C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27" w:history="1">
        <w:r w:rsidRPr="009611CB">
          <w:rPr>
            <w:rStyle w:val="Hypertextovodkaz"/>
            <w:noProof/>
          </w:rPr>
          <w:t>2.17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Tranzit k informačním linkám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F8C1876" w14:textId="74693327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28" w:history="1">
        <w:r w:rsidRPr="009611CB">
          <w:rPr>
            <w:rStyle w:val="Hypertextovodkaz"/>
            <w:noProof/>
          </w:rPr>
          <w:t>2.18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Automatický odchozí mezinárodní provoz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C932F65" w14:textId="6072AA76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29" w:history="1">
        <w:r w:rsidRPr="009611CB">
          <w:rPr>
            <w:rStyle w:val="Hypertextovodkaz"/>
            <w:noProof/>
          </w:rPr>
          <w:t>2.19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Tranzit přístupu ke službám Mezinárodních bezplatných volání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58E2F4D" w14:textId="5180F851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30" w:history="1">
        <w:r w:rsidRPr="009611CB">
          <w:rPr>
            <w:rStyle w:val="Hypertextovodkaz"/>
            <w:noProof/>
          </w:rPr>
          <w:t>2.20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Přenos volání z národních VTS jiných než smluvních stran do sítě olo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AB96F52" w14:textId="2E86FF63" w:rsidR="004826CC" w:rsidRDefault="004826CC">
      <w:pPr>
        <w:pStyle w:val="Obsah1"/>
        <w:tabs>
          <w:tab w:val="left" w:pos="440"/>
          <w:tab w:val="right" w:leader="dot" w:pos="928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8140931" w:history="1">
        <w:r w:rsidRPr="009611CB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 xml:space="preserve">Služby poskytované společností </w:t>
        </w:r>
        <w:r w:rsidRPr="009611CB">
          <w:rPr>
            <w:rStyle w:val="Hypertextovodkaz"/>
            <w:smallCaps/>
            <w:noProof/>
          </w:rPr>
          <w:t>olo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6F0682B" w14:textId="35590239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32" w:history="1">
        <w:r w:rsidRPr="009611CB">
          <w:rPr>
            <w:rStyle w:val="Hypertextovodkaz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Kapacita propojení s veřejnou komunikační sítí společnosti olo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FD9091E" w14:textId="41772096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33" w:history="1">
        <w:r w:rsidRPr="009611CB">
          <w:rPr>
            <w:rStyle w:val="Hypertextovodkaz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Koncové volání k účastníkům pevné sítě olo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43FB962" w14:textId="0376A65F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34" w:history="1">
        <w:r w:rsidRPr="009611CB">
          <w:rPr>
            <w:rStyle w:val="Hypertextovodkaz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Koncové volání k účastníkům VoIP v síti olo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BB7DD9C" w14:textId="1E1DDE15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35" w:history="1">
        <w:r w:rsidRPr="009611CB">
          <w:rPr>
            <w:rStyle w:val="Hypertextovodkaz"/>
            <w:noProof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Přístup ke službám volání na účet volaného v síti olo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7BD90FF" w14:textId="55831EF2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36" w:history="1">
        <w:r w:rsidRPr="009611CB">
          <w:rPr>
            <w:rStyle w:val="Hypertextovodkaz"/>
            <w:noProof/>
          </w:rPr>
          <w:t>3.5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Přístup ke službám UAN v síti olo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E7072FB" w14:textId="4B561A75" w:rsidR="004826CC" w:rsidRDefault="004826C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140937" w:history="1">
        <w:r w:rsidRPr="009611CB">
          <w:rPr>
            <w:rStyle w:val="Hypertextovodkaz"/>
            <w:noProof/>
          </w:rPr>
          <w:t>3.6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11CB">
          <w:rPr>
            <w:rStyle w:val="Hypertextovodkaz"/>
            <w:noProof/>
          </w:rPr>
          <w:t>Přístup ke službám se sdílenými náklady v síti olo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_Toc128140937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1BE593E" w14:textId="01A76CAD" w:rsidR="00536033" w:rsidRDefault="00536033" w:rsidP="00536033">
      <w:pPr>
        <w:pStyle w:val="Preambule-nadpis"/>
        <w:sectPr w:rsidR="00536033" w:rsidSect="002C3D62">
          <w:pgSz w:w="11907" w:h="16840" w:code="9"/>
          <w:pgMar w:top="1701" w:right="1247" w:bottom="851" w:left="1361" w:header="737" w:footer="448" w:gutter="0"/>
          <w:cols w:space="708"/>
        </w:sectPr>
      </w:pPr>
      <w:r>
        <w:fldChar w:fldCharType="end"/>
      </w:r>
    </w:p>
    <w:p w14:paraId="6E7271DE" w14:textId="77777777" w:rsidR="00B1507F" w:rsidRDefault="00B1507F" w:rsidP="00B1507F">
      <w:pPr>
        <w:pStyle w:val="Nadpis1"/>
      </w:pPr>
      <w:bookmarkStart w:id="4" w:name="_Toc38334370"/>
      <w:bookmarkStart w:id="5" w:name="_Toc45519336"/>
      <w:bookmarkStart w:id="6" w:name="_Toc162230048"/>
      <w:bookmarkStart w:id="7" w:name="_Toc128140909"/>
      <w:r w:rsidRPr="00B1507F">
        <w:lastRenderedPageBreak/>
        <w:t>Obecně</w:t>
      </w:r>
      <w:bookmarkEnd w:id="4"/>
      <w:bookmarkEnd w:id="5"/>
      <w:bookmarkEnd w:id="6"/>
      <w:bookmarkEnd w:id="7"/>
    </w:p>
    <w:p w14:paraId="37874364" w14:textId="77777777" w:rsidR="00B5759E" w:rsidRDefault="006C6B54" w:rsidP="00B1507F">
      <w:pPr>
        <w:pStyle w:val="Zkladntextslovan2"/>
      </w:pPr>
      <w:r>
        <w:t xml:space="preserve">V této příloze jsou vyjmenovány </w:t>
      </w:r>
      <w:r w:rsidR="00DA1465">
        <w:t>konkrétní služby posk</w:t>
      </w:r>
      <w:r>
        <w:t>ytované společnostmi navzájem a </w:t>
      </w:r>
      <w:r w:rsidR="00DA1465">
        <w:t xml:space="preserve">jejich ceny. </w:t>
      </w:r>
    </w:p>
    <w:p w14:paraId="5B3122FA" w14:textId="77777777" w:rsidR="006C6B54" w:rsidRDefault="00DA1465" w:rsidP="00B1507F">
      <w:pPr>
        <w:pStyle w:val="Zkladntextslovan2"/>
      </w:pPr>
      <w:r>
        <w:t xml:space="preserve">Popisy jednotlivých služeb jsou uvedeny v příloze </w:t>
      </w:r>
      <w:proofErr w:type="gramStart"/>
      <w:r>
        <w:t>1A</w:t>
      </w:r>
      <w:proofErr w:type="gramEnd"/>
      <w:r>
        <w:t>.</w:t>
      </w:r>
      <w:r w:rsidRPr="00B1507F">
        <w:t xml:space="preserve"> </w:t>
      </w:r>
    </w:p>
    <w:p w14:paraId="0717ADE3" w14:textId="77777777" w:rsidR="00B1507F" w:rsidRPr="00B1507F" w:rsidRDefault="00B1507F" w:rsidP="00B1507F">
      <w:pPr>
        <w:pStyle w:val="Zkladntextslovan2"/>
      </w:pPr>
      <w:r w:rsidRPr="00B1507F">
        <w:t>Ceny uvedené v této Příloze platí počínaje dnem zahájení poskytování si služeb (včetně zkušebního provozu), pokud se strany nedohodnou jinak.</w:t>
      </w:r>
    </w:p>
    <w:p w14:paraId="32768182" w14:textId="77777777" w:rsidR="00B1507F" w:rsidRDefault="00B1507F" w:rsidP="00B1507F">
      <w:pPr>
        <w:pStyle w:val="Zkladntextslovan2"/>
      </w:pPr>
      <w:r w:rsidRPr="00B1507F">
        <w:t>Případné jednorázově účtované ceny, kromě cen za zrušení služby, budou splatné k datu zahájení zkušebního provozu. Jednorázové poplatky za zrušení (pokud jsou dohodnuty) budou splatné k datu požadovaného zrušení služby – pokud se strany nedohodnou jinak.</w:t>
      </w:r>
    </w:p>
    <w:p w14:paraId="075319DE" w14:textId="77777777" w:rsidR="00F23152" w:rsidRPr="00D17D5F" w:rsidRDefault="00F23152" w:rsidP="00F23152">
      <w:pPr>
        <w:pStyle w:val="Zkladntextslovan2"/>
      </w:pPr>
      <w:r w:rsidRPr="00D17D5F">
        <w:t>Ceny za jednotlivé služby jsou další k cenám za případnou službu pronájem propojovacích okruhů a za jakékoli ostatní služby za podmínek a termínů Smlouvy.</w:t>
      </w:r>
    </w:p>
    <w:p w14:paraId="1A14119F" w14:textId="77777777" w:rsidR="00F23152" w:rsidRPr="00B1507F" w:rsidRDefault="00F23152" w:rsidP="00F23152">
      <w:pPr>
        <w:pStyle w:val="Zkladntextslovan2"/>
      </w:pPr>
      <w:r w:rsidRPr="00D17D5F">
        <w:t>Souhrnná cena za službu je součtem cen za použití a příp. jednorázových cen.</w:t>
      </w:r>
    </w:p>
    <w:p w14:paraId="0EF4CE8A" w14:textId="77777777" w:rsidR="00475FDA" w:rsidRDefault="00475FDA" w:rsidP="00475FDA">
      <w:pPr>
        <w:pStyle w:val="Nadpis1"/>
      </w:pPr>
      <w:bookmarkStart w:id="8" w:name="_Toc128140910"/>
      <w:r>
        <w:t xml:space="preserve">Služby poskytované společností </w:t>
      </w:r>
      <w:r w:rsidR="0030417C">
        <w:t>ČDT</w:t>
      </w:r>
      <w:bookmarkEnd w:id="8"/>
    </w:p>
    <w:p w14:paraId="60A44C70" w14:textId="77777777" w:rsidR="00A56F7D" w:rsidRPr="00D17D5F" w:rsidRDefault="00A56F7D" w:rsidP="00A56F7D">
      <w:pPr>
        <w:pStyle w:val="Nadpis2"/>
      </w:pPr>
      <w:bookmarkStart w:id="9" w:name="_Toc139352332"/>
      <w:bookmarkStart w:id="10" w:name="_Toc140634153"/>
      <w:bookmarkStart w:id="11" w:name="_Toc147131385"/>
      <w:bookmarkStart w:id="12" w:name="_Toc153769462"/>
      <w:bookmarkStart w:id="13" w:name="_Toc208800818"/>
      <w:bookmarkStart w:id="14" w:name="_Ref231569054"/>
      <w:bookmarkStart w:id="15" w:name="_Toc128140911"/>
      <w:r w:rsidRPr="00D17D5F">
        <w:t xml:space="preserve">Kapacita propojení s veřejnou komunikační sítí společnosti </w:t>
      </w:r>
      <w:bookmarkEnd w:id="9"/>
      <w:bookmarkEnd w:id="10"/>
      <w:bookmarkEnd w:id="11"/>
      <w:bookmarkEnd w:id="12"/>
      <w:bookmarkEnd w:id="13"/>
      <w:r w:rsidR="0030417C">
        <w:t>ČDT</w:t>
      </w:r>
      <w:bookmarkEnd w:id="14"/>
      <w:bookmarkEnd w:id="15"/>
    </w:p>
    <w:p w14:paraId="1A154965" w14:textId="77777777" w:rsidR="008A5795" w:rsidRDefault="008A5795" w:rsidP="00A56F7D">
      <w:pPr>
        <w:pStyle w:val="Zkladntextslovan3"/>
      </w:pPr>
      <w:r>
        <w:t xml:space="preserve">Služba </w:t>
      </w:r>
      <w:r>
        <w:fldChar w:fldCharType="begin"/>
      </w:r>
      <w:r>
        <w:instrText xml:space="preserve"> REF _Ref231569054 \h </w:instrText>
      </w:r>
      <w:r>
        <w:fldChar w:fldCharType="separate"/>
      </w:r>
      <w:r w:rsidR="005C6697" w:rsidRPr="00D17D5F">
        <w:t xml:space="preserve">Kapacita propojení s veřejnou komunikační sítí společnosti </w:t>
      </w:r>
      <w:r w:rsidR="005C6697">
        <w:t>ČDT</w:t>
      </w:r>
      <w:r>
        <w:fldChar w:fldCharType="end"/>
      </w:r>
      <w:r>
        <w:t xml:space="preserve"> je poskytována bezplatně.</w:t>
      </w:r>
    </w:p>
    <w:p w14:paraId="3DAD5FF7" w14:textId="77777777" w:rsidR="0074613F" w:rsidRDefault="00D3557D" w:rsidP="00D3557D">
      <w:pPr>
        <w:pStyle w:val="Nadpis2"/>
      </w:pPr>
      <w:bookmarkStart w:id="16" w:name="_Ref231568996"/>
      <w:bookmarkStart w:id="17" w:name="_Ref231569006"/>
      <w:bookmarkStart w:id="18" w:name="_Toc128140912"/>
      <w:r>
        <w:t xml:space="preserve">Koncové volání k účastníkům </w:t>
      </w:r>
      <w:r w:rsidR="00C827A2">
        <w:t xml:space="preserve">pevné </w:t>
      </w:r>
      <w:r>
        <w:t xml:space="preserve">sítě </w:t>
      </w:r>
      <w:r w:rsidR="0030417C">
        <w:t>ČDT</w:t>
      </w:r>
      <w:bookmarkEnd w:id="16"/>
      <w:bookmarkEnd w:id="17"/>
      <w:bookmarkEnd w:id="18"/>
    </w:p>
    <w:p w14:paraId="3F474A04" w14:textId="77777777" w:rsidR="0030417C" w:rsidRDefault="009E33EB" w:rsidP="00456CCE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</w:t>
      </w:r>
      <w:r w:rsidR="00850EDE">
        <w:t xml:space="preserve"> ze sítě </w:t>
      </w:r>
      <w:r w:rsidR="00FC531F" w:rsidRPr="00D17D5F">
        <w:t>společnost</w:t>
      </w:r>
      <w:r w:rsidR="00FC531F">
        <w:t>i</w:t>
      </w:r>
      <w:r w:rsidR="00FC531F" w:rsidRPr="00D17D5F">
        <w:t xml:space="preserve"> </w:t>
      </w:r>
      <w:r w:rsidR="00850EDE">
        <w:fldChar w:fldCharType="begin"/>
      </w:r>
      <w:r w:rsidR="00850EDE">
        <w:instrText xml:space="preserve"> REF OLO_Short \h </w:instrText>
      </w:r>
      <w:r w:rsidR="00850EDE">
        <w:fldChar w:fldCharType="separate"/>
      </w:r>
      <w:r w:rsidR="005C6697">
        <w:rPr>
          <w:smallCaps/>
          <w:noProof/>
        </w:rPr>
        <w:t>olo</w:t>
      </w:r>
      <w:r w:rsidR="00850EDE">
        <w:fldChar w:fldCharType="end"/>
      </w:r>
      <w:r w:rsidR="00850EDE">
        <w:t xml:space="preserve"> na účastnická čísla </w:t>
      </w:r>
      <w:r w:rsidR="00850EDE" w:rsidRPr="00D17D5F">
        <w:t xml:space="preserve">společnosti </w:t>
      </w:r>
      <w:r w:rsidR="0030417C">
        <w:t>ČDT</w:t>
      </w:r>
      <w:r>
        <w:t xml:space="preserve"> </w:t>
      </w:r>
      <w:r w:rsidR="00305A4B">
        <w:t>sjednané</w:t>
      </w:r>
      <w:r w:rsidR="00F06EF1">
        <w:t xml:space="preserve"> v souladu s příslušným rozhodnutím ČTU o ceně činí</w:t>
      </w:r>
      <w:r>
        <w:t>:</w:t>
      </w:r>
      <w:r w:rsidR="0030417C">
        <w:tab/>
      </w:r>
      <w:r w:rsidR="0030417C">
        <w:tab/>
      </w:r>
      <w:r w:rsidR="0030417C">
        <w:tab/>
      </w:r>
      <w:r w:rsidR="0030417C">
        <w:tab/>
      </w:r>
      <w:r w:rsidR="0030417C">
        <w:tab/>
      </w:r>
      <w:r w:rsidR="0030417C">
        <w:tab/>
      </w:r>
      <w:r w:rsidR="0030417C">
        <w:tab/>
      </w:r>
      <w:r w:rsidR="0030417C">
        <w:tab/>
      </w:r>
      <w:r w:rsidR="0030417C">
        <w:tab/>
      </w:r>
    </w:p>
    <w:p w14:paraId="2CEF59A4" w14:textId="77777777" w:rsidR="00456CCE" w:rsidRDefault="001F5D7C" w:rsidP="0030417C">
      <w:pPr>
        <w:pStyle w:val="Zkladntextslovan3"/>
        <w:numPr>
          <w:ilvl w:val="0"/>
          <w:numId w:val="0"/>
        </w:numPr>
        <w:ind w:left="1134"/>
      </w:pPr>
      <w:r>
        <w:t xml:space="preserve">Volání z EHP </w:t>
      </w:r>
      <w:r w:rsidR="0030417C">
        <w:t>(siln</w:t>
      </w:r>
      <w:r>
        <w:t xml:space="preserve">ý i </w:t>
      </w:r>
      <w:r w:rsidR="0030417C">
        <w:t>slab</w:t>
      </w:r>
      <w:r>
        <w:t>ý</w:t>
      </w:r>
      <w:r w:rsidR="0030417C">
        <w:t xml:space="preserve"> provoz)</w:t>
      </w:r>
      <w:r>
        <w:tab/>
      </w:r>
      <w:r>
        <w:tab/>
      </w:r>
      <w:r w:rsidR="00456CCE">
        <w:tab/>
      </w:r>
      <w:r>
        <w:tab/>
      </w:r>
      <w:r w:rsidR="00456CCE" w:rsidRPr="0030417C">
        <w:rPr>
          <w:b/>
          <w:bCs/>
        </w:rPr>
        <w:t>0,</w:t>
      </w:r>
      <w:r w:rsidR="0030417C" w:rsidRPr="0030417C">
        <w:rPr>
          <w:b/>
          <w:bCs/>
        </w:rPr>
        <w:t>0</w:t>
      </w:r>
      <w:r w:rsidR="00D74E05">
        <w:rPr>
          <w:b/>
          <w:bCs/>
        </w:rPr>
        <w:t>172</w:t>
      </w:r>
      <w:r w:rsidR="00456CCE" w:rsidRPr="0030417C">
        <w:rPr>
          <w:b/>
          <w:bCs/>
        </w:rPr>
        <w:t xml:space="preserve"> Kč/min</w:t>
      </w:r>
      <w:r w:rsidR="00456CCE" w:rsidRPr="00456CCE">
        <w:t xml:space="preserve"> </w:t>
      </w:r>
    </w:p>
    <w:p w14:paraId="754EA86A" w14:textId="77777777" w:rsidR="001F5D7C" w:rsidRPr="00456CCE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</w:t>
      </w:r>
      <w:proofErr w:type="spellStart"/>
      <w:r>
        <w:t>nonEHP</w:t>
      </w:r>
      <w:proofErr w:type="spellEnd"/>
      <w:r>
        <w:t xml:space="preserve"> (silný i slabý provoz)</w:t>
      </w:r>
      <w:r>
        <w:tab/>
      </w:r>
      <w:r>
        <w:tab/>
      </w:r>
      <w:r>
        <w:tab/>
      </w:r>
      <w:r w:rsidRPr="0030417C">
        <w:rPr>
          <w:b/>
          <w:bCs/>
        </w:rPr>
        <w:t>0,</w:t>
      </w:r>
      <w:r w:rsidR="00456CEC">
        <w:rPr>
          <w:b/>
          <w:bCs/>
        </w:rPr>
        <w:t>41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14:paraId="659FE16B" w14:textId="77777777" w:rsidR="00D3557D" w:rsidRDefault="00D3557D" w:rsidP="00D3557D">
      <w:pPr>
        <w:pStyle w:val="Nadpis2"/>
      </w:pPr>
      <w:bookmarkStart w:id="19" w:name="_Ref231569447"/>
      <w:bookmarkStart w:id="20" w:name="_Toc128140913"/>
      <w:r>
        <w:t xml:space="preserve">Koncové volání k účastníkům </w:t>
      </w:r>
      <w:proofErr w:type="spellStart"/>
      <w:r>
        <w:t>VoIP</w:t>
      </w:r>
      <w:proofErr w:type="spellEnd"/>
      <w:r>
        <w:t xml:space="preserve"> </w:t>
      </w:r>
      <w:r w:rsidR="00BC7E1C">
        <w:t xml:space="preserve">v </w:t>
      </w:r>
      <w:r>
        <w:t>s</w:t>
      </w:r>
      <w:r w:rsidR="009E33EB">
        <w:t>í</w:t>
      </w:r>
      <w:r>
        <w:t>t</w:t>
      </w:r>
      <w:r w:rsidR="00BC7E1C">
        <w:t>i</w:t>
      </w:r>
      <w:r>
        <w:t xml:space="preserve"> </w:t>
      </w:r>
      <w:r w:rsidR="0030417C">
        <w:t>ČDT</w:t>
      </w:r>
      <w:bookmarkEnd w:id="19"/>
      <w:bookmarkEnd w:id="20"/>
    </w:p>
    <w:p w14:paraId="4197A9E7" w14:textId="77777777" w:rsidR="00456CCE" w:rsidRDefault="00F06EF1" w:rsidP="00456CCE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="00FC531F" w:rsidRPr="00D17D5F">
        <w:t>společnost</w:t>
      </w:r>
      <w:r w:rsidR="00FC531F">
        <w:t>i</w:t>
      </w:r>
      <w:r w:rsidR="00FC531F"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na čísla služby </w:t>
      </w:r>
      <w:proofErr w:type="spellStart"/>
      <w:r>
        <w:t>VoIP</w:t>
      </w:r>
      <w:proofErr w:type="spellEnd"/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</w:t>
      </w:r>
      <w:r w:rsidR="009E33EB">
        <w:t>činí:</w:t>
      </w:r>
      <w:r w:rsidR="0030417C">
        <w:tab/>
      </w:r>
      <w:r w:rsidR="0030417C">
        <w:tab/>
      </w:r>
      <w:r w:rsidR="0030417C">
        <w:tab/>
      </w:r>
      <w:r w:rsidR="0030417C">
        <w:tab/>
      </w:r>
      <w:r w:rsidR="00456CCE" w:rsidRPr="00456CCE">
        <w:t xml:space="preserve"> </w:t>
      </w:r>
    </w:p>
    <w:p w14:paraId="725DC933" w14:textId="77777777" w:rsidR="001F5D7C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EHP (silný i slabý provoz)</w:t>
      </w:r>
      <w:r>
        <w:tab/>
      </w:r>
      <w:r>
        <w:tab/>
      </w:r>
      <w:r>
        <w:tab/>
      </w:r>
      <w:r>
        <w:tab/>
      </w:r>
      <w:r w:rsidRPr="0030417C">
        <w:rPr>
          <w:b/>
          <w:bCs/>
        </w:rPr>
        <w:t>0,0</w:t>
      </w:r>
      <w:r w:rsidR="00D74E05">
        <w:rPr>
          <w:b/>
          <w:bCs/>
        </w:rPr>
        <w:t>172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14:paraId="12FC91E8" w14:textId="77777777" w:rsidR="001F5D7C" w:rsidRPr="00456CCE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</w:t>
      </w:r>
      <w:proofErr w:type="spellStart"/>
      <w:r>
        <w:t>nonEHP</w:t>
      </w:r>
      <w:proofErr w:type="spellEnd"/>
      <w:r>
        <w:t xml:space="preserve"> (silný i slabý provoz)</w:t>
      </w:r>
      <w:r>
        <w:tab/>
      </w:r>
      <w:r>
        <w:tab/>
      </w:r>
      <w:r>
        <w:tab/>
      </w:r>
      <w:r w:rsidRPr="0030417C">
        <w:rPr>
          <w:b/>
          <w:bCs/>
        </w:rPr>
        <w:t>0,</w:t>
      </w:r>
      <w:r w:rsidR="00456CEC">
        <w:rPr>
          <w:b/>
          <w:bCs/>
        </w:rPr>
        <w:t>41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14:paraId="7E7625CD" w14:textId="77777777" w:rsidR="00D3557D" w:rsidRDefault="00D3557D" w:rsidP="00D3557D">
      <w:pPr>
        <w:pStyle w:val="Nadpis2"/>
      </w:pPr>
      <w:bookmarkStart w:id="21" w:name="_Ref231621905"/>
      <w:bookmarkStart w:id="22" w:name="_Ref231621910"/>
      <w:bookmarkStart w:id="23" w:name="_Ref231632944"/>
      <w:bookmarkStart w:id="24" w:name="_Toc128140914"/>
      <w:r>
        <w:t xml:space="preserve">Přístup ke službám </w:t>
      </w:r>
      <w:r w:rsidR="009B59B2">
        <w:t>volání na účet volaného</w:t>
      </w:r>
      <w:r>
        <w:t xml:space="preserve"> v síti </w:t>
      </w:r>
      <w:r w:rsidR="0030417C">
        <w:t>ČDT</w:t>
      </w:r>
      <w:bookmarkEnd w:id="21"/>
      <w:bookmarkEnd w:id="22"/>
      <w:bookmarkEnd w:id="23"/>
      <w:bookmarkEnd w:id="24"/>
    </w:p>
    <w:p w14:paraId="15953657" w14:textId="77777777" w:rsidR="000F55C7" w:rsidRDefault="00AC2C82" w:rsidP="00C11BFB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 w:rsidR="0030417C">
        <w:t>ČDT</w:t>
      </w:r>
      <w:r>
        <w:t xml:space="preserve"> společnosti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za volání ze sítě </w:t>
      </w:r>
      <w:r w:rsidR="00FC531F" w:rsidRPr="00D17D5F">
        <w:t>společnost</w:t>
      </w:r>
      <w:r w:rsidR="00FC531F">
        <w:t>i</w:t>
      </w:r>
      <w:r w:rsidR="00FC531F"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na čísla služby</w:t>
      </w:r>
      <w:r w:rsidR="00305A4B">
        <w:t xml:space="preserve"> služeb na účet volaného v síti </w:t>
      </w:r>
      <w:r w:rsidR="0030417C">
        <w:t>ČDT</w:t>
      </w:r>
      <w:r w:rsidR="00305A4B">
        <w:t xml:space="preserve"> činí</w:t>
      </w:r>
      <w:r>
        <w:t>:</w:t>
      </w:r>
    </w:p>
    <w:p w14:paraId="18526DAB" w14:textId="77777777" w:rsidR="000F55C7" w:rsidRPr="00456CCE" w:rsidRDefault="000F55C7" w:rsidP="000F55C7">
      <w:pPr>
        <w:pStyle w:val="Cenik"/>
      </w:pPr>
      <w:r>
        <w:t>v období silného provozu</w:t>
      </w:r>
      <w:r>
        <w:tab/>
      </w:r>
      <w:r w:rsidRPr="00456CCE">
        <w:rPr>
          <w:b/>
          <w:bCs/>
        </w:rPr>
        <w:t>0,</w:t>
      </w:r>
      <w:r w:rsidR="002204E2">
        <w:rPr>
          <w:b/>
          <w:bCs/>
        </w:rPr>
        <w:t>3</w:t>
      </w:r>
      <w:r w:rsidR="0030417C">
        <w:rPr>
          <w:b/>
          <w:bCs/>
        </w:rPr>
        <w:t>6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14:paraId="2D45E63B" w14:textId="77777777" w:rsidR="000F55C7" w:rsidRDefault="000F55C7" w:rsidP="000F55C7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 w:rsidR="0030417C">
        <w:rPr>
          <w:b/>
          <w:bCs/>
        </w:rPr>
        <w:t>18</w:t>
      </w:r>
      <w:r w:rsidRPr="00456CCE">
        <w:rPr>
          <w:b/>
          <w:bCs/>
        </w:rPr>
        <w:t xml:space="preserve"> Kč/min</w:t>
      </w:r>
    </w:p>
    <w:p w14:paraId="6D9E263E" w14:textId="77777777" w:rsidR="002A33DA" w:rsidRDefault="002A33DA" w:rsidP="002A33DA">
      <w:pPr>
        <w:pStyle w:val="Zkladntextodsazen"/>
      </w:pPr>
      <w:r>
        <w:t xml:space="preserve">Při volání </w:t>
      </w:r>
      <w:r w:rsidR="00BD3F6C">
        <w:t xml:space="preserve">od účastníků používající službu </w:t>
      </w:r>
      <w:proofErr w:type="spellStart"/>
      <w:r w:rsidR="00BD3F6C">
        <w:t>VoIP</w:t>
      </w:r>
      <w:proofErr w:type="spellEnd"/>
      <w:r>
        <w:t>:</w:t>
      </w:r>
    </w:p>
    <w:p w14:paraId="672E1D4B" w14:textId="77777777" w:rsidR="002A33DA" w:rsidRPr="00456CCE" w:rsidRDefault="002A33DA" w:rsidP="002A33DA">
      <w:pPr>
        <w:pStyle w:val="Cenik"/>
      </w:pPr>
      <w:r>
        <w:t>v období silného provozu</w:t>
      </w:r>
      <w:r>
        <w:tab/>
      </w:r>
      <w:r w:rsidRPr="00456CCE">
        <w:rPr>
          <w:b/>
          <w:bCs/>
        </w:rPr>
        <w:t>0,</w:t>
      </w:r>
      <w:r>
        <w:rPr>
          <w:b/>
          <w:bCs/>
        </w:rPr>
        <w:t>30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14:paraId="6F26C15A" w14:textId="77777777" w:rsidR="002A33DA" w:rsidRPr="00AC2C82" w:rsidRDefault="002A33DA" w:rsidP="00AC2C82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>
        <w:rPr>
          <w:b/>
          <w:bCs/>
        </w:rPr>
        <w:t>15</w:t>
      </w:r>
      <w:r w:rsidRPr="00456CCE">
        <w:rPr>
          <w:b/>
          <w:bCs/>
        </w:rPr>
        <w:t xml:space="preserve"> Kč/min</w:t>
      </w:r>
    </w:p>
    <w:p w14:paraId="3CD4843E" w14:textId="77777777" w:rsidR="00D3557D" w:rsidRDefault="00D3557D" w:rsidP="00D3557D">
      <w:pPr>
        <w:pStyle w:val="Nadpis2"/>
      </w:pPr>
      <w:bookmarkStart w:id="25" w:name="_Ref231626460"/>
      <w:bookmarkStart w:id="26" w:name="_Toc128140915"/>
      <w:r>
        <w:t xml:space="preserve">Přístup ke službám UAN v síti </w:t>
      </w:r>
      <w:r w:rsidR="0030417C">
        <w:t>ČDT</w:t>
      </w:r>
      <w:bookmarkEnd w:id="25"/>
      <w:bookmarkEnd w:id="26"/>
    </w:p>
    <w:p w14:paraId="3FE223C0" w14:textId="77777777" w:rsidR="004D7035" w:rsidRDefault="00380256" w:rsidP="004D7035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="00FC531F" w:rsidRPr="00D17D5F">
        <w:t>společnost</w:t>
      </w:r>
      <w:r w:rsidR="00FC531F">
        <w:t>i</w:t>
      </w:r>
      <w:r w:rsidR="00FC531F"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na čísla služ</w:t>
      </w:r>
      <w:r w:rsidR="00305A4B">
        <w:t>e</w:t>
      </w:r>
      <w:r>
        <w:t>b</w:t>
      </w:r>
      <w:r w:rsidR="00305A4B">
        <w:t xml:space="preserve"> UAN v síti </w:t>
      </w:r>
      <w:r w:rsidR="0030417C">
        <w:t>ČDT</w:t>
      </w:r>
      <w:r>
        <w:t xml:space="preserve"> </w:t>
      </w:r>
      <w:r w:rsidR="00472C04">
        <w:t>činí</w:t>
      </w:r>
      <w:r w:rsidR="004D7035">
        <w:t>:</w:t>
      </w:r>
    </w:p>
    <w:p w14:paraId="618265CC" w14:textId="77777777" w:rsidR="004D7035" w:rsidRPr="00456CCE" w:rsidRDefault="004D7035" w:rsidP="004D7035">
      <w:pPr>
        <w:pStyle w:val="Cenik"/>
      </w:pPr>
      <w:r>
        <w:t>v období silného provozu</w:t>
      </w:r>
      <w:r>
        <w:tab/>
      </w:r>
      <w:r w:rsidRPr="00456CCE">
        <w:rPr>
          <w:b/>
          <w:bCs/>
        </w:rPr>
        <w:t>0,</w:t>
      </w:r>
      <w:r w:rsidR="002204E2">
        <w:rPr>
          <w:b/>
          <w:bCs/>
        </w:rPr>
        <w:t>93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14:paraId="62883646" w14:textId="77777777" w:rsidR="004D7035" w:rsidRDefault="004D7035" w:rsidP="004D7035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 w:rsidR="002204E2">
        <w:rPr>
          <w:b/>
          <w:bCs/>
        </w:rPr>
        <w:t>46</w:t>
      </w:r>
      <w:r w:rsidRPr="00456CCE">
        <w:rPr>
          <w:b/>
          <w:bCs/>
        </w:rPr>
        <w:t xml:space="preserve"> Kč/min</w:t>
      </w:r>
    </w:p>
    <w:p w14:paraId="1E96FC3D" w14:textId="77777777" w:rsidR="00D3557D" w:rsidRDefault="00D3557D" w:rsidP="00D3557D">
      <w:pPr>
        <w:pStyle w:val="Nadpis2"/>
      </w:pPr>
      <w:bookmarkStart w:id="27" w:name="_Ref231633742"/>
      <w:bookmarkStart w:id="28" w:name="_Ref231633985"/>
      <w:bookmarkStart w:id="29" w:name="_Toc128140916"/>
      <w:r>
        <w:t xml:space="preserve">Přístup ke službám se sdílenými náklady v síti </w:t>
      </w:r>
      <w:r w:rsidR="0030417C">
        <w:t>ČDT</w:t>
      </w:r>
      <w:bookmarkEnd w:id="27"/>
      <w:bookmarkEnd w:id="28"/>
      <w:bookmarkEnd w:id="29"/>
    </w:p>
    <w:p w14:paraId="21577DB7" w14:textId="77777777" w:rsidR="00472C04" w:rsidRDefault="00472C04" w:rsidP="00472C04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="00FC531F" w:rsidRPr="00D17D5F">
        <w:t>společnost</w:t>
      </w:r>
      <w:r w:rsidR="00FC531F">
        <w:t>i</w:t>
      </w:r>
      <w:r w:rsidR="00FC531F"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na čísla služ</w:t>
      </w:r>
      <w:r w:rsidR="00305A4B">
        <w:t>e</w:t>
      </w:r>
      <w:r>
        <w:t>b</w:t>
      </w:r>
      <w:r w:rsidR="00305A4B">
        <w:t xml:space="preserve"> se sdílenými náklady v síti </w:t>
      </w:r>
      <w:r w:rsidR="0030417C">
        <w:t>ČDT</w:t>
      </w:r>
      <w:r>
        <w:t xml:space="preserve"> činí:</w:t>
      </w:r>
    </w:p>
    <w:p w14:paraId="347E88E2" w14:textId="77777777" w:rsidR="00472C04" w:rsidRPr="00456CCE" w:rsidRDefault="00472C04" w:rsidP="00472C04">
      <w:pPr>
        <w:pStyle w:val="Cenik"/>
      </w:pPr>
      <w:r>
        <w:t xml:space="preserve"> (nerozlišuje se období silného/slabého provozu)</w:t>
      </w:r>
      <w:r>
        <w:tab/>
      </w:r>
      <w:r w:rsidRPr="00456CCE">
        <w:rPr>
          <w:b/>
          <w:bCs/>
        </w:rPr>
        <w:t>0,</w:t>
      </w:r>
      <w:r w:rsidR="006147A4">
        <w:rPr>
          <w:b/>
          <w:bCs/>
        </w:rPr>
        <w:t>10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14:paraId="755610CD" w14:textId="77777777" w:rsidR="00D3557D" w:rsidRDefault="00D3557D" w:rsidP="00D3557D">
      <w:pPr>
        <w:pStyle w:val="Nadpis2"/>
      </w:pPr>
      <w:bookmarkStart w:id="30" w:name="_Ref231635424"/>
      <w:bookmarkStart w:id="31" w:name="_Toc128140917"/>
      <w:r>
        <w:lastRenderedPageBreak/>
        <w:t xml:space="preserve">Přístup k privátním </w:t>
      </w:r>
      <w:r w:rsidR="00BC7E1C">
        <w:t>sítím</w:t>
      </w:r>
      <w:r>
        <w:t xml:space="preserve"> v síti </w:t>
      </w:r>
      <w:r w:rsidR="0030417C">
        <w:t>ČDT</w:t>
      </w:r>
      <w:bookmarkEnd w:id="30"/>
      <w:bookmarkEnd w:id="31"/>
    </w:p>
    <w:p w14:paraId="01CF8C5A" w14:textId="77777777" w:rsidR="0030417C" w:rsidRDefault="00C15C91" w:rsidP="0030417C">
      <w:pPr>
        <w:pStyle w:val="Zkladntextslovan3"/>
        <w:ind w:left="1134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="00FC531F" w:rsidRPr="00D17D5F">
        <w:t>společnost</w:t>
      </w:r>
      <w:r w:rsidR="00FC531F">
        <w:t>i</w:t>
      </w:r>
      <w:r w:rsidR="00FC531F"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na čísla </w:t>
      </w:r>
      <w:r w:rsidR="00305A4B">
        <w:t xml:space="preserve">privátních sítí v síti </w:t>
      </w:r>
      <w:r w:rsidR="0030417C">
        <w:t>ČDT</w:t>
      </w:r>
      <w:r w:rsidR="00305A4B">
        <w:t xml:space="preserve"> </w:t>
      </w:r>
      <w:r>
        <w:t>činí:</w:t>
      </w:r>
      <w:r w:rsidR="0030417C">
        <w:tab/>
      </w:r>
      <w:r w:rsidR="0030417C">
        <w:tab/>
      </w:r>
    </w:p>
    <w:p w14:paraId="12480030" w14:textId="77777777" w:rsidR="001F5D7C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EHP (silný i slabý provoz)</w:t>
      </w:r>
      <w:r>
        <w:tab/>
      </w:r>
      <w:r>
        <w:tab/>
      </w:r>
      <w:r>
        <w:tab/>
      </w:r>
      <w:r>
        <w:tab/>
      </w:r>
      <w:r w:rsidRPr="0030417C">
        <w:rPr>
          <w:b/>
          <w:bCs/>
        </w:rPr>
        <w:t>0,0</w:t>
      </w:r>
      <w:r w:rsidR="00D74E05">
        <w:rPr>
          <w:b/>
          <w:bCs/>
        </w:rPr>
        <w:t>172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14:paraId="6F3BDA59" w14:textId="77777777" w:rsidR="001F5D7C" w:rsidRPr="00456CCE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</w:t>
      </w:r>
      <w:proofErr w:type="spellStart"/>
      <w:r>
        <w:t>nonEHP</w:t>
      </w:r>
      <w:proofErr w:type="spellEnd"/>
      <w:r>
        <w:t xml:space="preserve"> (silný i slabý provoz)</w:t>
      </w:r>
      <w:r>
        <w:tab/>
      </w:r>
      <w:r>
        <w:tab/>
      </w:r>
      <w:r>
        <w:tab/>
      </w:r>
      <w:r w:rsidRPr="0030417C">
        <w:rPr>
          <w:b/>
          <w:bCs/>
        </w:rPr>
        <w:t>0,</w:t>
      </w:r>
      <w:r w:rsidR="00456CEC">
        <w:rPr>
          <w:b/>
          <w:bCs/>
        </w:rPr>
        <w:t>41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14:paraId="66347FEA" w14:textId="77777777" w:rsidR="00BC7E1C" w:rsidRDefault="00BC7E1C" w:rsidP="00662EDF">
      <w:pPr>
        <w:pStyle w:val="Nadpis2"/>
      </w:pPr>
      <w:bookmarkStart w:id="32" w:name="_Ref231922959"/>
      <w:bookmarkStart w:id="33" w:name="_Toc128140918"/>
      <w:r>
        <w:t>Tranzit volání k účastníkům ostatních pevných síti ČR</w:t>
      </w:r>
      <w:r w:rsidR="006D5EA6">
        <w:t xml:space="preserve"> poskytovaný společností </w:t>
      </w:r>
      <w:r w:rsidR="0030417C">
        <w:t>ČDT</w:t>
      </w:r>
      <w:bookmarkEnd w:id="32"/>
      <w:bookmarkEnd w:id="33"/>
    </w:p>
    <w:p w14:paraId="071C3051" w14:textId="77777777" w:rsidR="0030417C" w:rsidRDefault="006D5EA6" w:rsidP="0030417C">
      <w:pPr>
        <w:pStyle w:val="Zkladntextslovan3"/>
        <w:numPr>
          <w:ilvl w:val="0"/>
          <w:numId w:val="0"/>
        </w:numPr>
        <w:ind w:left="1134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Pr="00D17D5F">
        <w:t>společnost</w:t>
      </w:r>
      <w:r w:rsidR="00C944B9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na účastnická čísla ostatních pevných sítí ČR činí:</w:t>
      </w:r>
      <w:r w:rsidR="0030417C">
        <w:tab/>
      </w:r>
      <w:r w:rsidR="0030417C">
        <w:tab/>
      </w:r>
      <w:r w:rsidR="0030417C">
        <w:tab/>
      </w:r>
    </w:p>
    <w:p w14:paraId="5F765403" w14:textId="77777777" w:rsidR="001F5D7C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EHP (silný i slabý provoz)</w:t>
      </w:r>
      <w:r>
        <w:tab/>
      </w:r>
      <w:r>
        <w:tab/>
      </w:r>
      <w:r>
        <w:tab/>
      </w:r>
      <w:r>
        <w:tab/>
      </w:r>
      <w:r w:rsidRPr="0030417C">
        <w:rPr>
          <w:b/>
          <w:bCs/>
        </w:rPr>
        <w:t>0,</w:t>
      </w:r>
      <w:r>
        <w:rPr>
          <w:b/>
          <w:bCs/>
        </w:rPr>
        <w:t>1</w:t>
      </w:r>
      <w:r w:rsidR="00D74E05">
        <w:rPr>
          <w:b/>
          <w:bCs/>
        </w:rPr>
        <w:t>0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14:paraId="5981E6F5" w14:textId="77777777" w:rsidR="001F5D7C" w:rsidRPr="00456CCE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</w:t>
      </w:r>
      <w:proofErr w:type="spellStart"/>
      <w:r>
        <w:t>nonEHP</w:t>
      </w:r>
      <w:proofErr w:type="spellEnd"/>
      <w:r>
        <w:t xml:space="preserve"> (silný i slabý provoz)</w:t>
      </w:r>
      <w:r>
        <w:tab/>
      </w:r>
      <w:r>
        <w:tab/>
      </w:r>
      <w:r>
        <w:tab/>
      </w:r>
      <w:r w:rsidRPr="0030417C">
        <w:rPr>
          <w:b/>
          <w:bCs/>
        </w:rPr>
        <w:t>0,</w:t>
      </w:r>
      <w:r>
        <w:rPr>
          <w:b/>
          <w:bCs/>
        </w:rPr>
        <w:t>68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14:paraId="6786261C" w14:textId="77777777" w:rsidR="00BC7E1C" w:rsidRDefault="00BC7E1C" w:rsidP="00662EDF">
      <w:pPr>
        <w:pStyle w:val="Nadpis2"/>
      </w:pPr>
      <w:bookmarkStart w:id="34" w:name="_Ref231923030"/>
      <w:bookmarkStart w:id="35" w:name="_Toc128140919"/>
      <w:r>
        <w:t>Tranzit volání k účastníkům mobilních sítí ČR</w:t>
      </w:r>
      <w:r w:rsidR="0036279D">
        <w:t xml:space="preserve"> poskytovaný společností </w:t>
      </w:r>
      <w:r w:rsidR="0030417C">
        <w:t>ČDT</w:t>
      </w:r>
      <w:bookmarkEnd w:id="34"/>
      <w:bookmarkEnd w:id="35"/>
    </w:p>
    <w:p w14:paraId="2070E999" w14:textId="77777777" w:rsidR="0030417C" w:rsidRDefault="0036279D" w:rsidP="0030417C">
      <w:pPr>
        <w:pStyle w:val="Zkladntextslovan3"/>
        <w:numPr>
          <w:ilvl w:val="0"/>
          <w:numId w:val="0"/>
        </w:numPr>
        <w:ind w:left="1134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Pr="00D17D5F">
        <w:t>společnost</w:t>
      </w:r>
      <w:r w:rsidR="00C944B9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na účastnická čísla ostatních mobilních sítí ČR činí:</w:t>
      </w:r>
      <w:r w:rsidR="0030417C">
        <w:tab/>
      </w:r>
      <w:r w:rsidR="0030417C">
        <w:tab/>
      </w:r>
    </w:p>
    <w:p w14:paraId="26BE5BDD" w14:textId="77777777" w:rsidR="001F5D7C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EHP (silný i slabý provoz)</w:t>
      </w:r>
      <w:r>
        <w:tab/>
      </w:r>
      <w:r>
        <w:tab/>
      </w:r>
      <w:r>
        <w:tab/>
      </w:r>
      <w:r>
        <w:tab/>
      </w:r>
      <w:r w:rsidRPr="0030417C">
        <w:rPr>
          <w:b/>
          <w:bCs/>
        </w:rPr>
        <w:t>0,</w:t>
      </w:r>
      <w:r w:rsidR="00D74E05">
        <w:rPr>
          <w:b/>
          <w:bCs/>
        </w:rPr>
        <w:t>2</w:t>
      </w:r>
      <w:r>
        <w:rPr>
          <w:b/>
          <w:bCs/>
        </w:rPr>
        <w:t>2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14:paraId="6FD6F97C" w14:textId="77777777" w:rsidR="001F5D7C" w:rsidRPr="00456CCE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</w:t>
      </w:r>
      <w:proofErr w:type="spellStart"/>
      <w:r>
        <w:t>nonEHP</w:t>
      </w:r>
      <w:proofErr w:type="spellEnd"/>
      <w:r>
        <w:t xml:space="preserve"> (silný i slabý provoz)</w:t>
      </w:r>
      <w:r>
        <w:tab/>
      </w:r>
      <w:r>
        <w:tab/>
      </w:r>
      <w:r>
        <w:tab/>
      </w:r>
      <w:r w:rsidRPr="0030417C">
        <w:rPr>
          <w:b/>
          <w:bCs/>
        </w:rPr>
        <w:t>0,</w:t>
      </w:r>
      <w:r>
        <w:rPr>
          <w:b/>
          <w:bCs/>
        </w:rPr>
        <w:t>92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14:paraId="252DFFD6" w14:textId="77777777" w:rsidR="00BC7E1C" w:rsidRDefault="00BC7E1C" w:rsidP="0036279D">
      <w:pPr>
        <w:pStyle w:val="Nadpis2"/>
      </w:pPr>
      <w:bookmarkStart w:id="36" w:name="_Toc128140920"/>
      <w:r>
        <w:t xml:space="preserve">Tranzit volání k účastníkům </w:t>
      </w:r>
      <w:proofErr w:type="spellStart"/>
      <w:r>
        <w:t>VoIP</w:t>
      </w:r>
      <w:proofErr w:type="spellEnd"/>
      <w:r>
        <w:t xml:space="preserve"> ostatních sít</w:t>
      </w:r>
      <w:r w:rsidR="00C944B9">
        <w:t>í</w:t>
      </w:r>
      <w:r>
        <w:t xml:space="preserve"> ČR</w:t>
      </w:r>
      <w:r w:rsidR="00F92D5D">
        <w:t xml:space="preserve"> poskytovaný společností </w:t>
      </w:r>
      <w:r w:rsidR="0030417C">
        <w:t>ČDT</w:t>
      </w:r>
      <w:bookmarkEnd w:id="36"/>
    </w:p>
    <w:p w14:paraId="70BC7CE5" w14:textId="77777777" w:rsidR="00544319" w:rsidRDefault="00544319" w:rsidP="00544319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Pr="00D17D5F">
        <w:t>společnost</w:t>
      </w:r>
      <w:r w:rsidR="00C944B9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na účastnická čísla </w:t>
      </w:r>
      <w:proofErr w:type="spellStart"/>
      <w:r>
        <w:t>VoIP</w:t>
      </w:r>
      <w:proofErr w:type="spellEnd"/>
      <w:r>
        <w:t xml:space="preserve"> umístěná v sítích ostatních operátorů ČR činí:</w:t>
      </w:r>
    </w:p>
    <w:p w14:paraId="0A105A53" w14:textId="77777777" w:rsidR="001F5D7C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EHP (silný i slabý provoz)</w:t>
      </w:r>
      <w:r>
        <w:tab/>
      </w:r>
      <w:r>
        <w:tab/>
      </w:r>
      <w:r>
        <w:tab/>
      </w:r>
      <w:r>
        <w:tab/>
      </w:r>
      <w:r w:rsidRPr="0030417C">
        <w:rPr>
          <w:b/>
          <w:bCs/>
        </w:rPr>
        <w:t>0,</w:t>
      </w:r>
      <w:r>
        <w:rPr>
          <w:b/>
          <w:bCs/>
        </w:rPr>
        <w:t>1</w:t>
      </w:r>
      <w:r w:rsidR="00D74E05">
        <w:rPr>
          <w:b/>
          <w:bCs/>
        </w:rPr>
        <w:t>0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14:paraId="3065E2D1" w14:textId="77777777" w:rsidR="001F5D7C" w:rsidRPr="00456CCE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</w:t>
      </w:r>
      <w:proofErr w:type="spellStart"/>
      <w:r>
        <w:t>nonEHP</w:t>
      </w:r>
      <w:proofErr w:type="spellEnd"/>
      <w:r>
        <w:t xml:space="preserve"> (silný i slabý provoz)</w:t>
      </w:r>
      <w:r>
        <w:tab/>
      </w:r>
      <w:r>
        <w:tab/>
      </w:r>
      <w:r>
        <w:tab/>
      </w:r>
      <w:r w:rsidRPr="0030417C">
        <w:rPr>
          <w:b/>
          <w:bCs/>
        </w:rPr>
        <w:t>0,</w:t>
      </w:r>
      <w:r w:rsidR="00456CEC">
        <w:rPr>
          <w:b/>
          <w:bCs/>
        </w:rPr>
        <w:t>56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14:paraId="5D08F20A" w14:textId="77777777" w:rsidR="00BC7E1C" w:rsidRDefault="00BC7E1C" w:rsidP="00662EDF">
      <w:pPr>
        <w:pStyle w:val="Nadpis2"/>
      </w:pPr>
      <w:bookmarkStart w:id="37" w:name="_Ref231982277"/>
      <w:bookmarkStart w:id="38" w:name="_Toc128140921"/>
      <w:bookmarkStart w:id="39" w:name="_GoBack"/>
      <w:bookmarkEnd w:id="39"/>
      <w:r>
        <w:t xml:space="preserve">Tranzit přístupu ke službám </w:t>
      </w:r>
      <w:bookmarkEnd w:id="37"/>
      <w:r w:rsidR="009B59B2">
        <w:t>volání na účet volaného</w:t>
      </w:r>
      <w:r w:rsidR="00650DFD">
        <w:t xml:space="preserve"> poskytovaný společností </w:t>
      </w:r>
      <w:r w:rsidR="0030417C">
        <w:t>ČDT</w:t>
      </w:r>
      <w:bookmarkEnd w:id="38"/>
    </w:p>
    <w:p w14:paraId="3B3A536F" w14:textId="77777777" w:rsidR="00305A4B" w:rsidRDefault="00305A4B" w:rsidP="00305A4B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 w:rsidR="0030417C">
        <w:t>ČDT</w:t>
      </w:r>
      <w:r>
        <w:t xml:space="preserve"> společnosti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za volání ze sítě </w:t>
      </w:r>
      <w:r w:rsidRPr="00D17D5F">
        <w:t>společnost</w:t>
      </w:r>
      <w:r w:rsidR="00C944B9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 w:rsidR="00D15BF0">
        <w:t xml:space="preserve"> na čísla služeb na účet volaného</w:t>
      </w:r>
      <w:r>
        <w:t xml:space="preserve"> </w:t>
      </w:r>
      <w:r w:rsidR="00C944B9">
        <w:t xml:space="preserve">v sítích ostatních operátorů ČR </w:t>
      </w:r>
      <w:r>
        <w:t>činí:</w:t>
      </w:r>
    </w:p>
    <w:p w14:paraId="479F8F15" w14:textId="77777777" w:rsidR="00305A4B" w:rsidRPr="00456CCE" w:rsidRDefault="00305A4B" w:rsidP="00305A4B">
      <w:pPr>
        <w:pStyle w:val="Cenik"/>
      </w:pPr>
      <w:r>
        <w:t>v období silného provozu</w:t>
      </w:r>
      <w:r>
        <w:tab/>
      </w:r>
      <w:r w:rsidRPr="00456CCE">
        <w:rPr>
          <w:b/>
          <w:bCs/>
        </w:rPr>
        <w:t>0,</w:t>
      </w:r>
      <w:r w:rsidR="002F0027">
        <w:rPr>
          <w:b/>
          <w:bCs/>
        </w:rPr>
        <w:t>21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14:paraId="4F40F697" w14:textId="77777777" w:rsidR="00305A4B" w:rsidRDefault="00305A4B" w:rsidP="00305A4B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 w:rsidR="002F0027">
        <w:rPr>
          <w:b/>
          <w:bCs/>
        </w:rPr>
        <w:t>01</w:t>
      </w:r>
      <w:r w:rsidRPr="00456CCE">
        <w:rPr>
          <w:b/>
          <w:bCs/>
        </w:rPr>
        <w:t xml:space="preserve"> Kč/min</w:t>
      </w:r>
    </w:p>
    <w:p w14:paraId="0A40D028" w14:textId="77777777" w:rsidR="00305A4B" w:rsidRDefault="00305A4B" w:rsidP="00305A4B">
      <w:pPr>
        <w:pStyle w:val="Zkladntextodsazen"/>
      </w:pPr>
      <w:r>
        <w:t xml:space="preserve">Při volání </w:t>
      </w:r>
      <w:r w:rsidR="00311783">
        <w:t xml:space="preserve">od účastníků používající službu </w:t>
      </w:r>
      <w:proofErr w:type="spellStart"/>
      <w:r w:rsidR="00311783">
        <w:t>VoIP</w:t>
      </w:r>
      <w:proofErr w:type="spellEnd"/>
      <w:r>
        <w:t>:</w:t>
      </w:r>
    </w:p>
    <w:p w14:paraId="737E4514" w14:textId="77777777" w:rsidR="00305A4B" w:rsidRPr="00456CCE" w:rsidRDefault="00305A4B" w:rsidP="00305A4B">
      <w:pPr>
        <w:pStyle w:val="Cenik"/>
      </w:pPr>
      <w:r>
        <w:t>v období silného provozu</w:t>
      </w:r>
      <w:r>
        <w:tab/>
      </w:r>
      <w:r w:rsidRPr="00456CCE">
        <w:rPr>
          <w:b/>
          <w:bCs/>
        </w:rPr>
        <w:t>0,</w:t>
      </w:r>
      <w:r w:rsidR="002F0027">
        <w:rPr>
          <w:b/>
          <w:bCs/>
        </w:rPr>
        <w:t>15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14:paraId="4E2CF318" w14:textId="77777777" w:rsidR="00305A4B" w:rsidRPr="00AC2C82" w:rsidRDefault="00305A4B" w:rsidP="00305A4B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 w:rsidR="002F0027">
        <w:rPr>
          <w:b/>
          <w:bCs/>
        </w:rPr>
        <w:t>00</w:t>
      </w:r>
      <w:r w:rsidRPr="00456CCE">
        <w:rPr>
          <w:b/>
          <w:bCs/>
        </w:rPr>
        <w:t xml:space="preserve"> Kč/min</w:t>
      </w:r>
    </w:p>
    <w:p w14:paraId="2D76D00A" w14:textId="77777777" w:rsidR="00BC7E1C" w:rsidRDefault="00A51059" w:rsidP="00662EDF">
      <w:pPr>
        <w:pStyle w:val="Nadpis2"/>
      </w:pPr>
      <w:bookmarkStart w:id="40" w:name="_Toc128140922"/>
      <w:r>
        <w:t>T</w:t>
      </w:r>
      <w:r w:rsidR="00BC7E1C">
        <w:t>ranzit přístupu ke službám UAN</w:t>
      </w:r>
      <w:r w:rsidR="00F92D5D">
        <w:t xml:space="preserve"> poskytovaný společností </w:t>
      </w:r>
      <w:r w:rsidR="0030417C">
        <w:t>ČDT</w:t>
      </w:r>
      <w:bookmarkEnd w:id="40"/>
    </w:p>
    <w:p w14:paraId="4217CDD3" w14:textId="77777777" w:rsidR="00D15BF0" w:rsidRDefault="00D15BF0" w:rsidP="00D15BF0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Pr="00D17D5F">
        <w:t>společnost</w:t>
      </w:r>
      <w:r w:rsidR="00C944B9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na čísla služeb UAN umístěná v sítích ostatních operátorů ČR činí:</w:t>
      </w:r>
    </w:p>
    <w:p w14:paraId="263FE85A" w14:textId="77777777" w:rsidR="00D15BF0" w:rsidRPr="00456CCE" w:rsidRDefault="00D15BF0" w:rsidP="00D15BF0">
      <w:pPr>
        <w:pStyle w:val="Cenik"/>
      </w:pPr>
      <w:r>
        <w:t>v období silného provozu</w:t>
      </w:r>
      <w:r>
        <w:tab/>
      </w:r>
      <w:r w:rsidR="00893278">
        <w:rPr>
          <w:b/>
          <w:bCs/>
        </w:rPr>
        <w:t>1</w:t>
      </w:r>
      <w:r w:rsidRPr="00456CCE">
        <w:rPr>
          <w:b/>
          <w:bCs/>
        </w:rPr>
        <w:t>,</w:t>
      </w:r>
      <w:r w:rsidR="00893278">
        <w:rPr>
          <w:b/>
          <w:bCs/>
        </w:rPr>
        <w:t>08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14:paraId="7CC19038" w14:textId="77777777" w:rsidR="00D15BF0" w:rsidRDefault="00D15BF0" w:rsidP="00D15BF0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="00893278">
        <w:rPr>
          <w:b/>
          <w:bCs/>
        </w:rPr>
        <w:t>0,62</w:t>
      </w:r>
      <w:r w:rsidRPr="00456CCE">
        <w:rPr>
          <w:b/>
          <w:bCs/>
        </w:rPr>
        <w:t xml:space="preserve"> Kč/min</w:t>
      </w:r>
    </w:p>
    <w:p w14:paraId="28C6B825" w14:textId="77777777" w:rsidR="00BC7E1C" w:rsidRDefault="00BC7E1C" w:rsidP="00662EDF">
      <w:pPr>
        <w:pStyle w:val="Nadpis2"/>
      </w:pPr>
      <w:bookmarkStart w:id="41" w:name="_Toc128140923"/>
      <w:r>
        <w:t>Tranzit přístupu ke službám se sdílenými náklady</w:t>
      </w:r>
      <w:r w:rsidR="00F92D5D">
        <w:t xml:space="preserve"> poskytovaný společností </w:t>
      </w:r>
      <w:r w:rsidR="0030417C">
        <w:t>ČDT</w:t>
      </w:r>
      <w:bookmarkEnd w:id="41"/>
    </w:p>
    <w:p w14:paraId="6A932A65" w14:textId="77777777" w:rsidR="00D15BF0" w:rsidRDefault="00D15BF0" w:rsidP="00D15BF0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Pr="00D17D5F">
        <w:t>společnost</w:t>
      </w:r>
      <w:r w:rsidR="00C944B9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na čísla služeb se sdílenými náklady umístěná v sítích ostatních operátorů ČR činí:</w:t>
      </w:r>
    </w:p>
    <w:p w14:paraId="2ACE656B" w14:textId="77777777" w:rsidR="00D15BF0" w:rsidRPr="00456CCE" w:rsidRDefault="00D15BF0" w:rsidP="00D15BF0">
      <w:pPr>
        <w:pStyle w:val="Cenik"/>
      </w:pPr>
      <w:r>
        <w:t>(nerozlišuje se období silného/slabého provozu)</w:t>
      </w:r>
      <w:r>
        <w:tab/>
      </w:r>
      <w:r w:rsidRPr="00456CCE">
        <w:rPr>
          <w:b/>
          <w:bCs/>
        </w:rPr>
        <w:t>0,</w:t>
      </w:r>
      <w:r w:rsidR="002326D6">
        <w:rPr>
          <w:b/>
          <w:bCs/>
        </w:rPr>
        <w:t>47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14:paraId="4B1595F5" w14:textId="77777777" w:rsidR="00BC7E1C" w:rsidRDefault="00BC7E1C" w:rsidP="00662EDF">
      <w:pPr>
        <w:pStyle w:val="Nadpis2"/>
      </w:pPr>
      <w:bookmarkStart w:id="42" w:name="_Toc128140924"/>
      <w:r>
        <w:t>Tranzit přístupu k privátním sítím</w:t>
      </w:r>
      <w:r w:rsidR="00F92D5D">
        <w:t xml:space="preserve"> poskytovaný společností </w:t>
      </w:r>
      <w:r w:rsidR="0030417C">
        <w:t>ČDT</w:t>
      </w:r>
      <w:bookmarkEnd w:id="42"/>
    </w:p>
    <w:p w14:paraId="1626BAEA" w14:textId="77777777" w:rsidR="00D15BF0" w:rsidRDefault="00D15BF0" w:rsidP="00D15BF0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Pr="00D17D5F">
        <w:t>společnost</w:t>
      </w:r>
      <w:r w:rsidR="00C944B9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na čísla neveřejných sítí elektronických komunikací, popř. velkoplošných sítí umístěných v sítích ostatních operátorů ČR činí:</w:t>
      </w:r>
    </w:p>
    <w:p w14:paraId="66DD4D7D" w14:textId="77777777" w:rsidR="001F5D7C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EHP (silný i slabý provoz)</w:t>
      </w:r>
      <w:r>
        <w:tab/>
      </w:r>
      <w:r>
        <w:tab/>
      </w:r>
      <w:r>
        <w:tab/>
      </w:r>
      <w:r>
        <w:tab/>
      </w:r>
      <w:r w:rsidRPr="0030417C">
        <w:rPr>
          <w:b/>
          <w:bCs/>
        </w:rPr>
        <w:t>0,</w:t>
      </w:r>
      <w:r>
        <w:rPr>
          <w:b/>
          <w:bCs/>
        </w:rPr>
        <w:t>1</w:t>
      </w:r>
      <w:r w:rsidR="00D74E05">
        <w:rPr>
          <w:b/>
          <w:bCs/>
        </w:rPr>
        <w:t>0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14:paraId="52F2B43D" w14:textId="77777777" w:rsidR="001F5D7C" w:rsidRPr="00456CCE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</w:t>
      </w:r>
      <w:proofErr w:type="spellStart"/>
      <w:r>
        <w:t>nonEHP</w:t>
      </w:r>
      <w:proofErr w:type="spellEnd"/>
      <w:r>
        <w:t xml:space="preserve"> (silný i slabý provoz)</w:t>
      </w:r>
      <w:r>
        <w:tab/>
      </w:r>
      <w:r>
        <w:tab/>
      </w:r>
      <w:r>
        <w:tab/>
      </w:r>
      <w:r w:rsidRPr="0030417C">
        <w:rPr>
          <w:b/>
          <w:bCs/>
        </w:rPr>
        <w:t>0,</w:t>
      </w:r>
      <w:r w:rsidR="00456CEC">
        <w:rPr>
          <w:b/>
          <w:bCs/>
        </w:rPr>
        <w:t>5</w:t>
      </w:r>
      <w:r>
        <w:rPr>
          <w:b/>
          <w:bCs/>
        </w:rPr>
        <w:t>6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14:paraId="43F95D5B" w14:textId="77777777" w:rsidR="001F5D7C" w:rsidRPr="00456CCE" w:rsidRDefault="001F5D7C" w:rsidP="0030417C">
      <w:pPr>
        <w:pStyle w:val="Cenik"/>
      </w:pPr>
    </w:p>
    <w:p w14:paraId="507F33B0" w14:textId="77777777" w:rsidR="00BC7E1C" w:rsidRDefault="00BC7E1C" w:rsidP="00662EDF">
      <w:pPr>
        <w:pStyle w:val="Nadpis2"/>
      </w:pPr>
      <w:bookmarkStart w:id="43" w:name="_Toc128140925"/>
      <w:r>
        <w:lastRenderedPageBreak/>
        <w:t>Tranzit přístupu k pracovištím tísňových volání</w:t>
      </w:r>
      <w:r w:rsidR="00F92D5D">
        <w:t xml:space="preserve"> </w:t>
      </w:r>
      <w:r w:rsidR="00C944B9">
        <w:t xml:space="preserve">v sítích ostatních operátorů ČR </w:t>
      </w:r>
      <w:r w:rsidR="00F92D5D">
        <w:t xml:space="preserve">poskytovaný společností </w:t>
      </w:r>
      <w:r w:rsidR="0030417C">
        <w:t>ČDT</w:t>
      </w:r>
      <w:bookmarkEnd w:id="43"/>
    </w:p>
    <w:p w14:paraId="3AEED9A7" w14:textId="77777777" w:rsidR="004169A9" w:rsidRPr="004169A9" w:rsidRDefault="004169A9" w:rsidP="004169A9">
      <w:pPr>
        <w:pStyle w:val="Zkladntextslovan3"/>
      </w:pPr>
      <w:r>
        <w:t>Tato služba není zpoplatněna.</w:t>
      </w:r>
    </w:p>
    <w:p w14:paraId="7820B907" w14:textId="77777777" w:rsidR="00BC7E1C" w:rsidRDefault="0030417C" w:rsidP="00662EDF">
      <w:pPr>
        <w:pStyle w:val="Nadpis2"/>
      </w:pPr>
      <w:bookmarkStart w:id="44" w:name="_Toc128140926"/>
      <w:r>
        <w:t>Tranzit přístupu k</w:t>
      </w:r>
      <w:r w:rsidR="00BC7E1C">
        <w:t xml:space="preserve"> a Evropským harmonizovaným číslům</w:t>
      </w:r>
      <w:r w:rsidR="00F92D5D">
        <w:t xml:space="preserve"> poskytovaný společností </w:t>
      </w:r>
      <w:r>
        <w:t>ČDT</w:t>
      </w:r>
      <w:bookmarkEnd w:id="44"/>
    </w:p>
    <w:p w14:paraId="1A6727D3" w14:textId="77777777" w:rsidR="009074D7" w:rsidRDefault="009074D7" w:rsidP="009074D7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 w:rsidR="0030417C">
        <w:t>ČDT</w:t>
      </w:r>
      <w:r>
        <w:t xml:space="preserve"> společnosti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za volání ze sítě </w:t>
      </w:r>
      <w:r w:rsidRPr="00D17D5F">
        <w:t>společnost</w:t>
      </w:r>
      <w:r w:rsidR="00C944B9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na čísla služby linek veřejných služeb</w:t>
      </w:r>
      <w:r w:rsidR="00992E25">
        <w:t xml:space="preserve"> </w:t>
      </w:r>
      <w:r w:rsidR="00C944B9">
        <w:t xml:space="preserve">v sítích ostatních operátorů ČR </w:t>
      </w:r>
      <w:r w:rsidR="00992E25">
        <w:t>činí</w:t>
      </w:r>
      <w:r>
        <w:t>:</w:t>
      </w:r>
    </w:p>
    <w:p w14:paraId="026F7AE2" w14:textId="77777777" w:rsidR="009074D7" w:rsidRPr="00456CCE" w:rsidRDefault="009074D7" w:rsidP="009074D7">
      <w:pPr>
        <w:pStyle w:val="Cenik"/>
      </w:pPr>
      <w:r>
        <w:t>v období silného provozu</w:t>
      </w:r>
      <w:r>
        <w:tab/>
      </w:r>
      <w:r w:rsidRPr="00456CCE">
        <w:rPr>
          <w:b/>
          <w:bCs/>
        </w:rPr>
        <w:t>0,</w:t>
      </w:r>
      <w:r w:rsidR="009F5DD4">
        <w:rPr>
          <w:b/>
          <w:bCs/>
        </w:rPr>
        <w:t>21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14:paraId="09C9F08B" w14:textId="77777777" w:rsidR="009074D7" w:rsidRDefault="009074D7" w:rsidP="009074D7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 w:rsidR="009F5DD4">
        <w:rPr>
          <w:b/>
          <w:bCs/>
        </w:rPr>
        <w:t>01</w:t>
      </w:r>
      <w:r w:rsidRPr="00456CCE">
        <w:rPr>
          <w:b/>
          <w:bCs/>
        </w:rPr>
        <w:t xml:space="preserve"> Kč/min</w:t>
      </w:r>
    </w:p>
    <w:p w14:paraId="231DC012" w14:textId="77777777" w:rsidR="009074D7" w:rsidRDefault="009074D7" w:rsidP="009074D7">
      <w:pPr>
        <w:pStyle w:val="Zkladntextodsazen"/>
      </w:pPr>
      <w:r>
        <w:t xml:space="preserve">Při volání z čísel služby Koncové volání služby </w:t>
      </w:r>
      <w:proofErr w:type="spellStart"/>
      <w:r>
        <w:t>VoIP</w:t>
      </w:r>
      <w:proofErr w:type="spellEnd"/>
      <w:r>
        <w:t>:</w:t>
      </w:r>
    </w:p>
    <w:p w14:paraId="475E2628" w14:textId="77777777" w:rsidR="009074D7" w:rsidRPr="00456CCE" w:rsidRDefault="009074D7" w:rsidP="009074D7">
      <w:pPr>
        <w:pStyle w:val="Cenik"/>
      </w:pPr>
      <w:r>
        <w:t>v období silného provozu</w:t>
      </w:r>
      <w:r>
        <w:tab/>
      </w:r>
      <w:r w:rsidRPr="00456CCE">
        <w:rPr>
          <w:b/>
          <w:bCs/>
        </w:rPr>
        <w:t>0,</w:t>
      </w:r>
      <w:r w:rsidR="009F5DD4">
        <w:rPr>
          <w:b/>
          <w:bCs/>
        </w:rPr>
        <w:t>15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14:paraId="01EA9CE5" w14:textId="77777777" w:rsidR="009074D7" w:rsidRPr="00AC2C82" w:rsidRDefault="009074D7" w:rsidP="009074D7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 w:rsidR="009F5DD4">
        <w:rPr>
          <w:b/>
          <w:bCs/>
        </w:rPr>
        <w:t>00</w:t>
      </w:r>
      <w:r w:rsidRPr="00456CCE">
        <w:rPr>
          <w:b/>
          <w:bCs/>
        </w:rPr>
        <w:t xml:space="preserve"> Kč/min</w:t>
      </w:r>
    </w:p>
    <w:p w14:paraId="2091BC95" w14:textId="77777777" w:rsidR="00662EDF" w:rsidRDefault="00662EDF" w:rsidP="00662EDF">
      <w:pPr>
        <w:pStyle w:val="Nadpis2"/>
      </w:pPr>
      <w:bookmarkStart w:id="45" w:name="_Toc250904411"/>
      <w:bookmarkStart w:id="46" w:name="_Toc250904418"/>
      <w:bookmarkStart w:id="47" w:name="_Toc128140927"/>
      <w:bookmarkEnd w:id="45"/>
      <w:bookmarkEnd w:id="46"/>
      <w:r>
        <w:t>Tranzit k informačním linkám</w:t>
      </w:r>
      <w:r w:rsidR="00F92D5D">
        <w:t xml:space="preserve"> poskytovaný společností </w:t>
      </w:r>
      <w:r w:rsidR="0030417C">
        <w:t>ČDT</w:t>
      </w:r>
      <w:bookmarkEnd w:id="47"/>
    </w:p>
    <w:p w14:paraId="11FC6D3C" w14:textId="77777777" w:rsidR="00BB7911" w:rsidRDefault="00BB7911" w:rsidP="00BB7911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tranzit volání ze sítě </w:t>
      </w:r>
      <w:r w:rsidRPr="00D17D5F">
        <w:t>společnost</w:t>
      </w:r>
      <w:r w:rsidR="00C944B9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na služby informačních linek se skládají z jednorázové ceny za volání a ceny za délku volání.</w:t>
      </w:r>
    </w:p>
    <w:p w14:paraId="1BF75DC2" w14:textId="77777777" w:rsidR="00BB7911" w:rsidRDefault="00BB7911" w:rsidP="00BB7911">
      <w:pPr>
        <w:pStyle w:val="Zkladntextslovan3"/>
      </w:pPr>
      <w:r>
        <w:t>Jednorázová cena za volání činí:</w:t>
      </w:r>
    </w:p>
    <w:p w14:paraId="7BD48F79" w14:textId="77777777" w:rsidR="00BB7911" w:rsidRPr="00456CCE" w:rsidRDefault="00E51742" w:rsidP="00BB7911">
      <w:pPr>
        <w:pStyle w:val="Cenik"/>
      </w:pPr>
      <w:r>
        <w:t>(nerozlišuje se období silného/slabého provozu)</w:t>
      </w:r>
      <w:r w:rsidR="00BB7911">
        <w:tab/>
      </w:r>
      <w:r>
        <w:rPr>
          <w:b/>
          <w:bCs/>
        </w:rPr>
        <w:t>2</w:t>
      </w:r>
      <w:r w:rsidR="00BB7911" w:rsidRPr="00456CCE">
        <w:rPr>
          <w:b/>
          <w:bCs/>
        </w:rPr>
        <w:t>,</w:t>
      </w:r>
      <w:r>
        <w:rPr>
          <w:b/>
          <w:bCs/>
        </w:rPr>
        <w:t>60</w:t>
      </w:r>
      <w:r w:rsidR="00BB7911" w:rsidRPr="00456CCE">
        <w:rPr>
          <w:b/>
          <w:bCs/>
        </w:rPr>
        <w:t xml:space="preserve"> Kč/</w:t>
      </w:r>
      <w:r w:rsidR="00BB7911">
        <w:rPr>
          <w:b/>
          <w:bCs/>
        </w:rPr>
        <w:t>hovor</w:t>
      </w:r>
      <w:r w:rsidR="00BB7911" w:rsidRPr="00456CCE">
        <w:t xml:space="preserve"> </w:t>
      </w:r>
    </w:p>
    <w:p w14:paraId="24911769" w14:textId="77777777" w:rsidR="00BB7911" w:rsidRDefault="00BB7911" w:rsidP="00BB7911">
      <w:pPr>
        <w:pStyle w:val="Zkladntextslovan3"/>
      </w:pPr>
      <w:r>
        <w:t>Ceny za délku volání činí:</w:t>
      </w:r>
    </w:p>
    <w:p w14:paraId="6D3BD3C2" w14:textId="77777777" w:rsidR="00BB7911" w:rsidRPr="00456CCE" w:rsidRDefault="00E51742" w:rsidP="00BB7911">
      <w:pPr>
        <w:pStyle w:val="Cenik"/>
      </w:pPr>
      <w:r>
        <w:t>(nerozlišuje se období silného/slabého provozu)</w:t>
      </w:r>
      <w:r w:rsidR="00BB7911">
        <w:tab/>
      </w:r>
      <w:r>
        <w:rPr>
          <w:b/>
          <w:bCs/>
        </w:rPr>
        <w:t>3</w:t>
      </w:r>
      <w:r w:rsidR="00BB7911" w:rsidRPr="00456CCE">
        <w:rPr>
          <w:b/>
          <w:bCs/>
        </w:rPr>
        <w:t>,</w:t>
      </w:r>
      <w:r>
        <w:rPr>
          <w:b/>
          <w:bCs/>
        </w:rPr>
        <w:t>20</w:t>
      </w:r>
      <w:r w:rsidR="00BB7911" w:rsidRPr="00456CCE">
        <w:rPr>
          <w:b/>
          <w:bCs/>
        </w:rPr>
        <w:t xml:space="preserve"> Kč/min</w:t>
      </w:r>
      <w:r w:rsidR="00BB7911" w:rsidRPr="00456CCE">
        <w:t xml:space="preserve"> </w:t>
      </w:r>
    </w:p>
    <w:p w14:paraId="2B37B7A8" w14:textId="77777777" w:rsidR="00BC7E1C" w:rsidRDefault="00662EDF" w:rsidP="00662EDF">
      <w:pPr>
        <w:pStyle w:val="Nadpis2"/>
      </w:pPr>
      <w:bookmarkStart w:id="48" w:name="_Toc128140928"/>
      <w:r>
        <w:t>Automatický odchozí mezinárodní provoz</w:t>
      </w:r>
      <w:r w:rsidR="00F92D5D" w:rsidRPr="00F92D5D">
        <w:t xml:space="preserve"> </w:t>
      </w:r>
      <w:r w:rsidR="00F92D5D">
        <w:t xml:space="preserve">poskytovaný společností </w:t>
      </w:r>
      <w:r w:rsidR="0030417C">
        <w:t>ČDT</w:t>
      </w:r>
      <w:bookmarkEnd w:id="48"/>
    </w:p>
    <w:p w14:paraId="138D7D61" w14:textId="77777777" w:rsidR="00751687" w:rsidRDefault="00751687" w:rsidP="00751687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společnosti </w:t>
      </w:r>
      <w:r w:rsidR="0030417C">
        <w:t>ČDT</w:t>
      </w:r>
      <w:r>
        <w:t xml:space="preserve"> za volání ze sítě </w:t>
      </w:r>
      <w:r w:rsidRPr="00D17D5F">
        <w:t>společnost</w:t>
      </w:r>
      <w:r w:rsidR="00C944B9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do </w:t>
      </w:r>
      <w:r w:rsidR="00C944B9">
        <w:t xml:space="preserve">zahraničních </w:t>
      </w:r>
      <w:r>
        <w:t xml:space="preserve">síti jsou uvedeny v ceníku mezinárodního provozu, který je přílohou </w:t>
      </w:r>
      <w:proofErr w:type="gramStart"/>
      <w:r>
        <w:t>1B</w:t>
      </w:r>
      <w:proofErr w:type="gramEnd"/>
      <w:r>
        <w:t xml:space="preserve"> této smlouvy.</w:t>
      </w:r>
    </w:p>
    <w:p w14:paraId="360FA172" w14:textId="77777777" w:rsidR="00E511F6" w:rsidRDefault="00E511F6" w:rsidP="00E511F6">
      <w:pPr>
        <w:pStyle w:val="Zkladntextslovan3"/>
      </w:pPr>
      <w:r w:rsidRPr="00D17D5F">
        <w:t xml:space="preserve">Strany se dohodly, že v případě změny ceny, směrového čísla nebo dalších změn v této službě, je </w:t>
      </w:r>
      <w:r w:rsidR="00751687">
        <w:t xml:space="preserve">společnost </w:t>
      </w:r>
      <w:r w:rsidR="0030417C">
        <w:t>ČDT</w:t>
      </w:r>
      <w:r w:rsidRPr="00D17D5F">
        <w:t xml:space="preserve"> oprávněn</w:t>
      </w:r>
      <w:r w:rsidR="00751687">
        <w:t>a</w:t>
      </w:r>
      <w:r w:rsidRPr="00D17D5F">
        <w:t xml:space="preserve"> zaslat písemné jednostranné oznámení o změně ceny této služby společnosti</w:t>
      </w:r>
      <w:r w:rsidR="00751687">
        <w:t xml:space="preserve"> </w:t>
      </w:r>
      <w:r w:rsidR="00751687">
        <w:fldChar w:fldCharType="begin"/>
      </w:r>
      <w:r w:rsidR="00751687">
        <w:instrText xml:space="preserve"> REF OLO_Short \h </w:instrText>
      </w:r>
      <w:r w:rsidR="00751687">
        <w:fldChar w:fldCharType="separate"/>
      </w:r>
      <w:r w:rsidR="005C6697">
        <w:rPr>
          <w:smallCaps/>
          <w:noProof/>
        </w:rPr>
        <w:t>olo</w:t>
      </w:r>
      <w:r w:rsidR="00751687">
        <w:fldChar w:fldCharType="end"/>
      </w:r>
      <w:r w:rsidRPr="00D17D5F">
        <w:t>. Jednostranné oznámení bude zasíláno elektronickou poštou</w:t>
      </w:r>
      <w:r w:rsidR="003A6A1A">
        <w:t xml:space="preserve"> na kontakt uvedený v</w:t>
      </w:r>
      <w:r w:rsidR="00920624">
        <w:t> </w:t>
      </w:r>
      <w:r w:rsidR="003A6A1A">
        <w:t>příloze</w:t>
      </w:r>
      <w:r w:rsidR="00920624">
        <w:t xml:space="preserve"> 5</w:t>
      </w:r>
      <w:r w:rsidRPr="00D17D5F">
        <w:t>.</w:t>
      </w:r>
      <w:r w:rsidR="00751687">
        <w:t xml:space="preserve"> </w:t>
      </w:r>
      <w:r w:rsidRPr="00D17D5F">
        <w:t>Toto jednostranné oznámení musí obsahovat název služby, výši její ceny a účinnost změny ceny této služby. Cena služby, resp. její části, se tímto stává platnou dnem uvedeným v tomto oznámení. Toto oznámení se doručením druhé straně stává nedílnou součástí Smlouvy. Nové ceny služby, nebo její části, budou oznámeny nejméně 2 pracovní dny před datem jejich platnosti v případě snížení cen a 7 kalendářních dnů před datem jejich platnosti v případě zvýšení cen. Změny směrových čísel budou oznámeny 7 kalendářních dnů před datem jejich platnosti.</w:t>
      </w:r>
    </w:p>
    <w:p w14:paraId="10B15687" w14:textId="77777777" w:rsidR="00E71259" w:rsidRDefault="00E71259" w:rsidP="00E71259">
      <w:pPr>
        <w:pStyle w:val="Nadpis2"/>
      </w:pPr>
      <w:bookmarkStart w:id="49" w:name="_Toc128140929"/>
      <w:r>
        <w:t>Tranzit přístupu ke službám Mezinárodních bezplatných volání</w:t>
      </w:r>
      <w:r w:rsidR="00F92D5D">
        <w:t xml:space="preserve"> poskytovaný společností </w:t>
      </w:r>
      <w:r w:rsidR="0030417C">
        <w:t>ČDT</w:t>
      </w:r>
      <w:bookmarkEnd w:id="49"/>
    </w:p>
    <w:p w14:paraId="7E5130C9" w14:textId="77777777" w:rsidR="001D00AD" w:rsidRDefault="001D00AD" w:rsidP="001D00AD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 w:rsidR="0030417C">
        <w:t>ČDT</w:t>
      </w:r>
      <w:r>
        <w:t xml:space="preserve"> společnosti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za volání ze sítě </w:t>
      </w:r>
      <w:r w:rsidRPr="00D17D5F">
        <w:t>společnost</w:t>
      </w:r>
      <w:r w:rsidR="003A6A1A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na čísla služby Mezinárodních bezplatných volání </w:t>
      </w:r>
      <w:r w:rsidR="003A6A1A">
        <w:t>v sítích ostatních operátorů ČR</w:t>
      </w:r>
      <w:r>
        <w:t xml:space="preserve"> činí:</w:t>
      </w:r>
    </w:p>
    <w:p w14:paraId="0BC9949F" w14:textId="77777777" w:rsidR="00D356F4" w:rsidRPr="00456CCE" w:rsidRDefault="00D356F4" w:rsidP="00D356F4">
      <w:pPr>
        <w:pStyle w:val="Cenik"/>
      </w:pPr>
      <w:bookmarkStart w:id="50" w:name="_Toc231977132"/>
      <w:r>
        <w:t>v období silného provozu</w:t>
      </w:r>
      <w:r>
        <w:tab/>
      </w:r>
      <w:r w:rsidRPr="00456CCE">
        <w:rPr>
          <w:b/>
          <w:bCs/>
        </w:rPr>
        <w:t>0,</w:t>
      </w:r>
      <w:r>
        <w:rPr>
          <w:b/>
          <w:bCs/>
        </w:rPr>
        <w:t>13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14:paraId="4F574624" w14:textId="77777777" w:rsidR="00D356F4" w:rsidRPr="00BB7911" w:rsidRDefault="00D356F4" w:rsidP="00D356F4">
      <w:pPr>
        <w:pStyle w:val="Cenik"/>
        <w:rPr>
          <w:b/>
        </w:rPr>
      </w:pPr>
      <w:r w:rsidRPr="00456CCE">
        <w:t>v období slabého provozu</w:t>
      </w:r>
      <w:r w:rsidRPr="00456CCE">
        <w:tab/>
      </w:r>
      <w:r>
        <w:rPr>
          <w:b/>
          <w:bCs/>
        </w:rPr>
        <w:t>0,00</w:t>
      </w:r>
      <w:r w:rsidRPr="00456CCE">
        <w:rPr>
          <w:b/>
          <w:bCs/>
        </w:rPr>
        <w:t xml:space="preserve"> Kč/min</w:t>
      </w:r>
    </w:p>
    <w:p w14:paraId="622ABDA0" w14:textId="77777777" w:rsidR="00FD354E" w:rsidRDefault="00092CE5" w:rsidP="00FD354E">
      <w:pPr>
        <w:pStyle w:val="Nadpis2"/>
      </w:pPr>
      <w:bookmarkStart w:id="51" w:name="_Toc128140930"/>
      <w:r>
        <w:t>P</w:t>
      </w:r>
      <w:r w:rsidR="00A562D7">
        <w:t>řenos volání</w:t>
      </w:r>
      <w:r w:rsidR="00334935">
        <w:t xml:space="preserve"> z národních VTS jiných než smluvních stran do sítě </w:t>
      </w:r>
      <w:r w:rsidR="00334935" w:rsidRPr="00FD354E">
        <w:fldChar w:fldCharType="begin"/>
      </w:r>
      <w:r w:rsidR="00334935" w:rsidRPr="00FD354E">
        <w:instrText xml:space="preserve"> REF OLO_Short \h  \* MERGEFORMAT </w:instrText>
      </w:r>
      <w:r w:rsidR="00334935" w:rsidRPr="00FD354E">
        <w:fldChar w:fldCharType="separate"/>
      </w:r>
      <w:proofErr w:type="spellStart"/>
      <w:r w:rsidR="005C6697" w:rsidRPr="005C6697">
        <w:t>olo</w:t>
      </w:r>
      <w:proofErr w:type="spellEnd"/>
      <w:r w:rsidR="00334935" w:rsidRPr="00FD354E">
        <w:fldChar w:fldCharType="end"/>
      </w:r>
      <w:bookmarkEnd w:id="50"/>
      <w:r w:rsidR="00F92D5D">
        <w:t xml:space="preserve"> poskytovaný společností </w:t>
      </w:r>
      <w:r w:rsidR="0030417C">
        <w:t>ČDT</w:t>
      </w:r>
      <w:bookmarkEnd w:id="51"/>
    </w:p>
    <w:p w14:paraId="1CB98835" w14:textId="77777777" w:rsidR="002701D9" w:rsidRDefault="002701D9" w:rsidP="002701D9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společnosti </w:t>
      </w:r>
      <w:r w:rsidR="0030417C">
        <w:t>ČDT</w:t>
      </w:r>
      <w:r>
        <w:t xml:space="preserve"> za přenos volání z národních VTS do sítě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jsou další k cenám za příslušné služby ukončení volání v síti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a činí:</w:t>
      </w:r>
    </w:p>
    <w:p w14:paraId="14AB0E02" w14:textId="77777777" w:rsidR="002701D9" w:rsidRPr="00456CCE" w:rsidRDefault="002701D9" w:rsidP="002701D9">
      <w:pPr>
        <w:pStyle w:val="Cenik"/>
      </w:pPr>
      <w:r>
        <w:t>(nerozlišuje se období silného/slabého provozu):</w:t>
      </w:r>
      <w:r>
        <w:tab/>
      </w:r>
      <w:r>
        <w:rPr>
          <w:b/>
          <w:bCs/>
        </w:rPr>
        <w:t>0,</w:t>
      </w:r>
      <w:r w:rsidR="00F3557B">
        <w:rPr>
          <w:b/>
          <w:bCs/>
        </w:rPr>
        <w:t>08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14:paraId="01451169" w14:textId="77777777" w:rsidR="00707644" w:rsidRDefault="00AD660B" w:rsidP="00212DE2">
      <w:pPr>
        <w:pStyle w:val="Nadpis1"/>
      </w:pPr>
      <w:r>
        <w:br w:type="page"/>
      </w:r>
      <w:bookmarkStart w:id="52" w:name="_Toc128140931"/>
      <w:r w:rsidR="00212DE2">
        <w:lastRenderedPageBreak/>
        <w:t xml:space="preserve">Služby poskytované společností </w:t>
      </w:r>
      <w:r w:rsidR="00212DE2">
        <w:fldChar w:fldCharType="begin"/>
      </w:r>
      <w:r w:rsidR="00212DE2">
        <w:instrText xml:space="preserve"> REF OLO_Short \h  \* MERGEFORMAT </w:instrText>
      </w:r>
      <w:r w:rsidR="00212DE2">
        <w:fldChar w:fldCharType="separate"/>
      </w:r>
      <w:proofErr w:type="spellStart"/>
      <w:r w:rsidR="005C6697" w:rsidRPr="005C6697">
        <w:rPr>
          <w:smallCaps/>
        </w:rPr>
        <w:t>olo</w:t>
      </w:r>
      <w:bookmarkEnd w:id="52"/>
      <w:proofErr w:type="spellEnd"/>
      <w:r w:rsidR="00212DE2">
        <w:fldChar w:fldCharType="end"/>
      </w:r>
    </w:p>
    <w:p w14:paraId="51B9A2D7" w14:textId="77777777" w:rsidR="00B60416" w:rsidRPr="00D17D5F" w:rsidRDefault="00B60416" w:rsidP="00B60416">
      <w:pPr>
        <w:pStyle w:val="Nadpis2"/>
      </w:pPr>
      <w:bookmarkStart w:id="53" w:name="_Toc250573890"/>
      <w:bookmarkStart w:id="54" w:name="_Ref250573437"/>
      <w:bookmarkStart w:id="55" w:name="_Toc128140932"/>
      <w:r w:rsidRPr="00D17D5F">
        <w:t xml:space="preserve">Kapacita propojení s veřejnou komunikační sítí společnosti </w:t>
      </w:r>
      <w:r>
        <w:fldChar w:fldCharType="begin"/>
      </w:r>
      <w:r>
        <w:instrText xml:space="preserve"> REF OLO_Short \h  \* MERGEFORMAT </w:instrText>
      </w:r>
      <w:r>
        <w:fldChar w:fldCharType="separate"/>
      </w:r>
      <w:proofErr w:type="spellStart"/>
      <w:r w:rsidR="005C6697">
        <w:rPr>
          <w:smallCaps/>
        </w:rPr>
        <w:t>olo</w:t>
      </w:r>
      <w:bookmarkEnd w:id="53"/>
      <w:bookmarkEnd w:id="55"/>
      <w:proofErr w:type="spellEnd"/>
      <w:r>
        <w:fldChar w:fldCharType="end"/>
      </w:r>
      <w:bookmarkEnd w:id="54"/>
    </w:p>
    <w:p w14:paraId="59A8E6B3" w14:textId="77777777" w:rsidR="00B60416" w:rsidRDefault="00B60416" w:rsidP="00B60416">
      <w:pPr>
        <w:pStyle w:val="Zkladntextslovan3"/>
      </w:pPr>
      <w:r>
        <w:t xml:space="preserve">Služba </w:t>
      </w:r>
      <w:r>
        <w:fldChar w:fldCharType="begin"/>
      </w:r>
      <w:r>
        <w:instrText xml:space="preserve"> REF _Ref250573437 \h </w:instrText>
      </w:r>
      <w:r>
        <w:fldChar w:fldCharType="separate"/>
      </w:r>
      <w:r w:rsidR="005C6697" w:rsidRPr="00D17D5F">
        <w:t xml:space="preserve">Kapacita propojení s veřejnou komunikační sítí společnosti </w:t>
      </w:r>
      <w:proofErr w:type="spellStart"/>
      <w:r w:rsidR="005C6697">
        <w:rPr>
          <w:smallCaps/>
        </w:rPr>
        <w:t>olo</w:t>
      </w:r>
      <w:proofErr w:type="spellEnd"/>
      <w:r>
        <w:fldChar w:fldCharType="end"/>
      </w:r>
      <w:r>
        <w:t xml:space="preserve"> je poskytována bezplatně.</w:t>
      </w:r>
    </w:p>
    <w:p w14:paraId="3FA7491A" w14:textId="77777777" w:rsidR="00B60416" w:rsidRDefault="00B60416" w:rsidP="00B60416">
      <w:pPr>
        <w:pStyle w:val="Nadpis2"/>
      </w:pPr>
      <w:bookmarkStart w:id="56" w:name="_Toc250573892"/>
      <w:bookmarkStart w:id="57" w:name="_Toc128140933"/>
      <w:r>
        <w:t xml:space="preserve">Koncové volání k účastníkům pevné sítě </w:t>
      </w:r>
      <w:r>
        <w:fldChar w:fldCharType="begin"/>
      </w:r>
      <w:r>
        <w:instrText xml:space="preserve"> REF OLO_Short \h  \* MERGEFORMAT </w:instrText>
      </w:r>
      <w:r>
        <w:fldChar w:fldCharType="separate"/>
      </w:r>
      <w:proofErr w:type="spellStart"/>
      <w:r w:rsidR="005C6697">
        <w:rPr>
          <w:smallCaps/>
        </w:rPr>
        <w:t>olo</w:t>
      </w:r>
      <w:bookmarkEnd w:id="56"/>
      <w:bookmarkEnd w:id="57"/>
      <w:proofErr w:type="spellEnd"/>
      <w:r>
        <w:fldChar w:fldCharType="end"/>
      </w:r>
    </w:p>
    <w:p w14:paraId="0FAC4FC0" w14:textId="77777777" w:rsidR="00B60416" w:rsidRDefault="00B60416" w:rsidP="00B60416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 w:rsidR="0030417C">
        <w:t>ČDT</w:t>
      </w:r>
      <w:r>
        <w:t xml:space="preserve"> </w:t>
      </w:r>
      <w:r w:rsidRPr="00D17D5F">
        <w:t xml:space="preserve">společnosti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za volání ze sítě </w:t>
      </w:r>
      <w:r w:rsidRPr="00D17D5F">
        <w:t>společnost</w:t>
      </w:r>
      <w:r>
        <w:t>i</w:t>
      </w:r>
      <w:r w:rsidRPr="00D17D5F">
        <w:t xml:space="preserve"> </w:t>
      </w:r>
      <w:r w:rsidR="0030417C">
        <w:t>ČDT</w:t>
      </w:r>
      <w:r>
        <w:t xml:space="preserve"> na účastnická čísla </w:t>
      </w:r>
      <w:r w:rsidRPr="00D17D5F">
        <w:t xml:space="preserve">společnosti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sjednané v souladu s příslušným rozhodnutím ČTU o ceně činí:</w:t>
      </w:r>
    </w:p>
    <w:p w14:paraId="607C4267" w14:textId="77777777" w:rsidR="001F5D7C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EHP (silný i slabý provoz)</w:t>
      </w:r>
      <w:r>
        <w:tab/>
      </w:r>
      <w:r>
        <w:tab/>
      </w:r>
      <w:r>
        <w:tab/>
      </w:r>
      <w:r>
        <w:tab/>
      </w:r>
      <w:r w:rsidRPr="0030417C">
        <w:rPr>
          <w:b/>
          <w:bCs/>
        </w:rPr>
        <w:t>0,0</w:t>
      </w:r>
      <w:r w:rsidR="00D74E05">
        <w:rPr>
          <w:b/>
          <w:bCs/>
        </w:rPr>
        <w:t>172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14:paraId="1A0C5877" w14:textId="77777777" w:rsidR="001F5D7C" w:rsidRPr="00456CCE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</w:t>
      </w:r>
      <w:proofErr w:type="spellStart"/>
      <w:r>
        <w:t>nonEHP</w:t>
      </w:r>
      <w:proofErr w:type="spellEnd"/>
      <w:r>
        <w:t xml:space="preserve"> (silný i slabý provoz)</w:t>
      </w:r>
      <w:r>
        <w:tab/>
      </w:r>
      <w:r>
        <w:tab/>
      </w:r>
      <w:r>
        <w:tab/>
      </w:r>
      <w:proofErr w:type="spellStart"/>
      <w:r w:rsidR="00D74E05">
        <w:rPr>
          <w:b/>
          <w:bCs/>
        </w:rPr>
        <w:t>xxx</w:t>
      </w:r>
      <w:proofErr w:type="spellEnd"/>
      <w:r w:rsidRPr="0030417C">
        <w:rPr>
          <w:b/>
          <w:bCs/>
        </w:rPr>
        <w:t xml:space="preserve"> Kč/min</w:t>
      </w:r>
      <w:r w:rsidRPr="00456CCE">
        <w:t xml:space="preserve"> </w:t>
      </w:r>
    </w:p>
    <w:p w14:paraId="66AA880C" w14:textId="77777777" w:rsidR="001F5D7C" w:rsidRPr="00456CCE" w:rsidRDefault="001F5D7C" w:rsidP="00B60416">
      <w:pPr>
        <w:pStyle w:val="Cenik"/>
      </w:pPr>
    </w:p>
    <w:p w14:paraId="373224C1" w14:textId="77777777" w:rsidR="00B60416" w:rsidRDefault="00B60416" w:rsidP="00B60416">
      <w:pPr>
        <w:pStyle w:val="Nadpis2"/>
      </w:pPr>
      <w:bookmarkStart w:id="58" w:name="_Toc250573893"/>
      <w:bookmarkStart w:id="59" w:name="_Toc128140934"/>
      <w:r>
        <w:t xml:space="preserve">Koncové volání k účastníkům </w:t>
      </w:r>
      <w:proofErr w:type="spellStart"/>
      <w:r>
        <w:t>VoIP</w:t>
      </w:r>
      <w:proofErr w:type="spellEnd"/>
      <w:r>
        <w:t xml:space="preserve"> v síti </w:t>
      </w:r>
      <w:r>
        <w:fldChar w:fldCharType="begin"/>
      </w:r>
      <w:r>
        <w:instrText xml:space="preserve"> REF OLO_Short \h  \* MERGEFORMAT </w:instrText>
      </w:r>
      <w:r>
        <w:fldChar w:fldCharType="separate"/>
      </w:r>
      <w:proofErr w:type="spellStart"/>
      <w:r w:rsidR="005C6697">
        <w:rPr>
          <w:smallCaps/>
        </w:rPr>
        <w:t>olo</w:t>
      </w:r>
      <w:bookmarkEnd w:id="58"/>
      <w:bookmarkEnd w:id="59"/>
      <w:proofErr w:type="spellEnd"/>
      <w:r>
        <w:fldChar w:fldCharType="end"/>
      </w:r>
    </w:p>
    <w:p w14:paraId="19B8C546" w14:textId="77777777" w:rsidR="00B60416" w:rsidRDefault="00B60416" w:rsidP="00B60416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 w:rsidR="0030417C">
        <w:t>ČDT</w:t>
      </w:r>
      <w:r>
        <w:t xml:space="preserve"> </w:t>
      </w:r>
      <w:r w:rsidRPr="00D17D5F">
        <w:t xml:space="preserve">společnosti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za volání ze sítě </w:t>
      </w:r>
      <w:r w:rsidRPr="00D17D5F">
        <w:t>společnost</w:t>
      </w:r>
      <w:r>
        <w:t>i</w:t>
      </w:r>
      <w:r w:rsidRPr="00D17D5F">
        <w:t xml:space="preserve"> </w:t>
      </w:r>
      <w:r w:rsidR="0030417C">
        <w:t>ČDT</w:t>
      </w:r>
      <w:r>
        <w:t xml:space="preserve"> na čísla služby </w:t>
      </w:r>
      <w:proofErr w:type="spellStart"/>
      <w:r>
        <w:t>VoIP</w:t>
      </w:r>
      <w:proofErr w:type="spellEnd"/>
      <w:r>
        <w:t xml:space="preserve"> </w:t>
      </w:r>
      <w:r w:rsidRPr="00D17D5F">
        <w:t xml:space="preserve">společnosti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činí:</w:t>
      </w:r>
    </w:p>
    <w:p w14:paraId="6074DB01" w14:textId="77777777" w:rsidR="001F5D7C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EHP (silný i slabý provoz)</w:t>
      </w:r>
      <w:r>
        <w:tab/>
      </w:r>
      <w:r>
        <w:tab/>
      </w:r>
      <w:r>
        <w:tab/>
      </w:r>
      <w:r>
        <w:tab/>
      </w:r>
      <w:r w:rsidRPr="0030417C">
        <w:rPr>
          <w:b/>
          <w:bCs/>
        </w:rPr>
        <w:t>0,0</w:t>
      </w:r>
      <w:r w:rsidR="00D74E05">
        <w:rPr>
          <w:b/>
          <w:bCs/>
        </w:rPr>
        <w:t>172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14:paraId="7E02A7A0" w14:textId="77777777" w:rsidR="001F5D7C" w:rsidRPr="00456CCE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</w:t>
      </w:r>
      <w:proofErr w:type="spellStart"/>
      <w:r>
        <w:t>nonEHP</w:t>
      </w:r>
      <w:proofErr w:type="spellEnd"/>
      <w:r>
        <w:t xml:space="preserve"> (silný i slabý provoz)</w:t>
      </w:r>
      <w:r>
        <w:tab/>
      </w:r>
      <w:r>
        <w:tab/>
      </w:r>
      <w:r>
        <w:tab/>
      </w:r>
      <w:proofErr w:type="spellStart"/>
      <w:r w:rsidR="00D74E05">
        <w:rPr>
          <w:b/>
          <w:bCs/>
        </w:rPr>
        <w:t>xx</w:t>
      </w:r>
      <w:proofErr w:type="spellEnd"/>
      <w:r w:rsidRPr="0030417C">
        <w:rPr>
          <w:b/>
          <w:bCs/>
        </w:rPr>
        <w:t xml:space="preserve"> Kč/min</w:t>
      </w:r>
      <w:r w:rsidRPr="00456CCE">
        <w:t xml:space="preserve"> </w:t>
      </w:r>
    </w:p>
    <w:p w14:paraId="46E5A567" w14:textId="77777777" w:rsidR="001F5D7C" w:rsidRPr="00456CCE" w:rsidRDefault="001F5D7C" w:rsidP="00B60416">
      <w:pPr>
        <w:pStyle w:val="Cenik"/>
      </w:pPr>
    </w:p>
    <w:p w14:paraId="7307390E" w14:textId="77777777" w:rsidR="00B60416" w:rsidRDefault="00B60416" w:rsidP="00B60416">
      <w:pPr>
        <w:pStyle w:val="Nadpis2"/>
      </w:pPr>
      <w:bookmarkStart w:id="60" w:name="_Toc250573894"/>
      <w:bookmarkStart w:id="61" w:name="_Toc128140935"/>
      <w:r>
        <w:t xml:space="preserve">Přístup ke službám volání na účet volaného v síti </w:t>
      </w:r>
      <w:r>
        <w:fldChar w:fldCharType="begin"/>
      </w:r>
      <w:r>
        <w:instrText xml:space="preserve"> REF OLO_Short \h  \* MERGEFORMAT </w:instrText>
      </w:r>
      <w:r>
        <w:fldChar w:fldCharType="separate"/>
      </w:r>
      <w:proofErr w:type="spellStart"/>
      <w:r w:rsidR="005C6697">
        <w:rPr>
          <w:smallCaps/>
        </w:rPr>
        <w:t>olo</w:t>
      </w:r>
      <w:bookmarkEnd w:id="60"/>
      <w:bookmarkEnd w:id="61"/>
      <w:proofErr w:type="spellEnd"/>
      <w:r>
        <w:fldChar w:fldCharType="end"/>
      </w:r>
    </w:p>
    <w:p w14:paraId="7724C9B7" w14:textId="77777777" w:rsidR="00B60416" w:rsidRDefault="00B60416" w:rsidP="00B60416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Pr="00D17D5F">
        <w:t>společnost</w:t>
      </w:r>
      <w:r>
        <w:t>i</w:t>
      </w:r>
      <w:r w:rsidRPr="00D17D5F">
        <w:t xml:space="preserve"> </w:t>
      </w:r>
      <w:r w:rsidR="0030417C">
        <w:t>ČDT</w:t>
      </w:r>
      <w:r>
        <w:t xml:space="preserve"> na čísla služby služeb na účet volaného v síti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činí:</w:t>
      </w:r>
    </w:p>
    <w:p w14:paraId="595B6698" w14:textId="77777777" w:rsidR="00B60416" w:rsidRPr="00456CCE" w:rsidRDefault="00B60416" w:rsidP="00B60416">
      <w:pPr>
        <w:pStyle w:val="Cenik"/>
      </w:pPr>
      <w:r>
        <w:t>v období silného provozu</w:t>
      </w:r>
      <w:r>
        <w:tab/>
      </w:r>
      <w:proofErr w:type="spellStart"/>
      <w:r w:rsidR="00D74E05">
        <w:rPr>
          <w:b/>
          <w:bCs/>
        </w:rPr>
        <w:t>xx</w:t>
      </w:r>
      <w:proofErr w:type="spellEnd"/>
      <w:r w:rsidRPr="00456CCE">
        <w:rPr>
          <w:b/>
          <w:bCs/>
        </w:rPr>
        <w:t xml:space="preserve"> Kč/min</w:t>
      </w:r>
    </w:p>
    <w:p w14:paraId="227BAB77" w14:textId="77777777" w:rsidR="00B60416" w:rsidRDefault="00B60416" w:rsidP="00B60416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proofErr w:type="spellStart"/>
      <w:r w:rsidR="00D74E05">
        <w:rPr>
          <w:b/>
          <w:bCs/>
        </w:rPr>
        <w:t>xx</w:t>
      </w:r>
      <w:proofErr w:type="spellEnd"/>
      <w:r w:rsidRPr="00456CCE">
        <w:rPr>
          <w:b/>
          <w:bCs/>
        </w:rPr>
        <w:t xml:space="preserve"> Kč/min</w:t>
      </w:r>
    </w:p>
    <w:p w14:paraId="7D6DAA53" w14:textId="77777777" w:rsidR="00B60416" w:rsidRDefault="00B60416" w:rsidP="00B60416">
      <w:pPr>
        <w:pStyle w:val="Zkladntextodsazen"/>
      </w:pPr>
      <w:r>
        <w:t xml:space="preserve">Při volání od účastníků používající službu </w:t>
      </w:r>
      <w:proofErr w:type="spellStart"/>
      <w:r>
        <w:t>VoIP</w:t>
      </w:r>
      <w:proofErr w:type="spellEnd"/>
      <w:r>
        <w:t>:</w:t>
      </w:r>
    </w:p>
    <w:p w14:paraId="732C37E6" w14:textId="77777777" w:rsidR="00B60416" w:rsidRPr="00456CCE" w:rsidRDefault="00B60416" w:rsidP="00B60416">
      <w:pPr>
        <w:pStyle w:val="Cenik"/>
      </w:pPr>
      <w:r>
        <w:t>v období silného provozu</w:t>
      </w:r>
      <w:r>
        <w:tab/>
      </w:r>
      <w:proofErr w:type="spellStart"/>
      <w:r w:rsidR="00D74E05">
        <w:rPr>
          <w:b/>
          <w:bCs/>
        </w:rPr>
        <w:t>xx</w:t>
      </w:r>
      <w:proofErr w:type="spellEnd"/>
      <w:r w:rsidRPr="00456CCE">
        <w:rPr>
          <w:b/>
          <w:bCs/>
        </w:rPr>
        <w:t xml:space="preserve"> Kč/min</w:t>
      </w:r>
    </w:p>
    <w:p w14:paraId="0269553D" w14:textId="77777777" w:rsidR="00B60416" w:rsidRPr="00AC2C82" w:rsidRDefault="00B60416" w:rsidP="00B60416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proofErr w:type="spellStart"/>
      <w:r w:rsidR="00D74E05">
        <w:rPr>
          <w:b/>
          <w:bCs/>
        </w:rPr>
        <w:t>xx</w:t>
      </w:r>
      <w:proofErr w:type="spellEnd"/>
      <w:r w:rsidRPr="00456CCE">
        <w:rPr>
          <w:b/>
          <w:bCs/>
        </w:rPr>
        <w:t xml:space="preserve"> Kč/min</w:t>
      </w:r>
    </w:p>
    <w:p w14:paraId="1DF7C12E" w14:textId="77777777" w:rsidR="00B60416" w:rsidRDefault="00B60416" w:rsidP="00B60416">
      <w:pPr>
        <w:pStyle w:val="Nadpis2"/>
      </w:pPr>
      <w:bookmarkStart w:id="62" w:name="_Toc250573896"/>
      <w:bookmarkStart w:id="63" w:name="_Toc128140936"/>
      <w:r>
        <w:t xml:space="preserve">Přístup ke službám UAN v síti </w:t>
      </w:r>
      <w:r>
        <w:fldChar w:fldCharType="begin"/>
      </w:r>
      <w:r>
        <w:instrText xml:space="preserve"> REF OLO_Short \h  \* MERGEFORMAT </w:instrText>
      </w:r>
      <w:r>
        <w:fldChar w:fldCharType="separate"/>
      </w:r>
      <w:proofErr w:type="spellStart"/>
      <w:r w:rsidR="005C6697">
        <w:rPr>
          <w:smallCaps/>
        </w:rPr>
        <w:t>olo</w:t>
      </w:r>
      <w:bookmarkEnd w:id="62"/>
      <w:bookmarkEnd w:id="63"/>
      <w:proofErr w:type="spellEnd"/>
      <w:r>
        <w:fldChar w:fldCharType="end"/>
      </w:r>
    </w:p>
    <w:p w14:paraId="44BAC825" w14:textId="77777777" w:rsidR="00B60416" w:rsidRDefault="00B60416" w:rsidP="00B60416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 w:rsidR="0030417C">
        <w:t>ČDT</w:t>
      </w:r>
      <w:r>
        <w:t xml:space="preserve"> </w:t>
      </w:r>
      <w:r w:rsidRPr="00D17D5F">
        <w:t xml:space="preserve">společnosti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za volání ze sítě </w:t>
      </w:r>
      <w:r w:rsidRPr="00D17D5F">
        <w:t>společnost</w:t>
      </w:r>
      <w:r>
        <w:t>i</w:t>
      </w:r>
      <w:r w:rsidRPr="00D17D5F">
        <w:t xml:space="preserve"> </w:t>
      </w:r>
      <w:r w:rsidR="0030417C">
        <w:t>ČDT</w:t>
      </w:r>
      <w:r>
        <w:t xml:space="preserve"> na čísla služeb UAN v síti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činí:</w:t>
      </w:r>
    </w:p>
    <w:p w14:paraId="4C9D1A64" w14:textId="77777777" w:rsidR="00B60416" w:rsidRPr="00456CCE" w:rsidRDefault="00B60416" w:rsidP="00B60416">
      <w:pPr>
        <w:pStyle w:val="Cenik"/>
      </w:pPr>
      <w:r>
        <w:t>v období silného provozu</w:t>
      </w:r>
      <w:r>
        <w:tab/>
      </w:r>
      <w:proofErr w:type="spellStart"/>
      <w:r w:rsidR="00D74E05">
        <w:rPr>
          <w:b/>
          <w:bCs/>
        </w:rPr>
        <w:t>xx</w:t>
      </w:r>
      <w:proofErr w:type="spellEnd"/>
      <w:r w:rsidRPr="00456CCE">
        <w:rPr>
          <w:b/>
          <w:bCs/>
        </w:rPr>
        <w:t xml:space="preserve"> Kč/min</w:t>
      </w:r>
    </w:p>
    <w:p w14:paraId="420A5E32" w14:textId="77777777" w:rsidR="00B60416" w:rsidRDefault="00B60416" w:rsidP="00B60416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proofErr w:type="spellStart"/>
      <w:r w:rsidR="00D74E05">
        <w:rPr>
          <w:b/>
          <w:bCs/>
        </w:rPr>
        <w:t>xx</w:t>
      </w:r>
      <w:proofErr w:type="spellEnd"/>
      <w:r w:rsidRPr="00456CCE">
        <w:rPr>
          <w:b/>
          <w:bCs/>
        </w:rPr>
        <w:t xml:space="preserve"> Kč/min</w:t>
      </w:r>
    </w:p>
    <w:p w14:paraId="22CC8546" w14:textId="77777777" w:rsidR="00B60416" w:rsidRDefault="00B60416" w:rsidP="00B60416">
      <w:pPr>
        <w:pStyle w:val="Nadpis2"/>
      </w:pPr>
      <w:bookmarkStart w:id="64" w:name="_Toc250573897"/>
      <w:bookmarkStart w:id="65" w:name="_Toc128140937"/>
      <w:r>
        <w:t xml:space="preserve">Přístup ke službám se sdílenými náklady v síti </w:t>
      </w:r>
      <w:r>
        <w:fldChar w:fldCharType="begin"/>
      </w:r>
      <w:r>
        <w:instrText xml:space="preserve"> REF OLO_Short \h  \* MERGEFORMAT </w:instrText>
      </w:r>
      <w:r>
        <w:fldChar w:fldCharType="separate"/>
      </w:r>
      <w:proofErr w:type="spellStart"/>
      <w:r w:rsidR="005C6697">
        <w:rPr>
          <w:smallCaps/>
        </w:rPr>
        <w:t>olo</w:t>
      </w:r>
      <w:bookmarkEnd w:id="64"/>
      <w:bookmarkEnd w:id="65"/>
      <w:proofErr w:type="spellEnd"/>
      <w:r>
        <w:fldChar w:fldCharType="end"/>
      </w:r>
    </w:p>
    <w:p w14:paraId="1B21917E" w14:textId="77777777" w:rsidR="00B60416" w:rsidRDefault="00B60416" w:rsidP="00B60416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 w:rsidR="0030417C">
        <w:t>ČDT</w:t>
      </w:r>
      <w:r>
        <w:t xml:space="preserve"> </w:t>
      </w:r>
      <w:r w:rsidRPr="00D17D5F">
        <w:t xml:space="preserve">společnosti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za volání ze sítě </w:t>
      </w:r>
      <w:r w:rsidRPr="00D17D5F">
        <w:t>společnost</w:t>
      </w:r>
      <w:r>
        <w:t>i</w:t>
      </w:r>
      <w:r w:rsidRPr="00D17D5F">
        <w:t xml:space="preserve"> </w:t>
      </w:r>
      <w:r w:rsidR="0030417C">
        <w:t>ČDT</w:t>
      </w:r>
      <w:r>
        <w:t xml:space="preserve"> na čísla služeb se sdílenými náklady v síti </w:t>
      </w:r>
      <w:r>
        <w:fldChar w:fldCharType="begin"/>
      </w:r>
      <w:r>
        <w:instrText xml:space="preserve"> REF OLO_Short \h </w:instrText>
      </w:r>
      <w:r>
        <w:fldChar w:fldCharType="separate"/>
      </w:r>
      <w:r w:rsidR="005C6697">
        <w:rPr>
          <w:smallCaps/>
          <w:noProof/>
        </w:rPr>
        <w:t>olo</w:t>
      </w:r>
      <w:r>
        <w:fldChar w:fldCharType="end"/>
      </w:r>
      <w:r>
        <w:t xml:space="preserve"> činí:</w:t>
      </w:r>
    </w:p>
    <w:p w14:paraId="71D7580D" w14:textId="77777777" w:rsidR="00B60416" w:rsidRPr="00456CCE" w:rsidRDefault="00B60416" w:rsidP="00B60416">
      <w:pPr>
        <w:pStyle w:val="Cenik"/>
      </w:pPr>
      <w:r>
        <w:t>(nerozlišuje se období silného/slabého provozu)</w:t>
      </w:r>
      <w:r>
        <w:tab/>
      </w:r>
      <w:proofErr w:type="spellStart"/>
      <w:r w:rsidR="00D74E05">
        <w:rPr>
          <w:b/>
          <w:bCs/>
        </w:rPr>
        <w:t>xx</w:t>
      </w:r>
      <w:proofErr w:type="spellEnd"/>
      <w:r w:rsidRPr="00456CCE">
        <w:rPr>
          <w:b/>
          <w:bCs/>
        </w:rPr>
        <w:t xml:space="preserve"> Kč/min</w:t>
      </w:r>
    </w:p>
    <w:sectPr w:rsidR="00B60416" w:rsidRPr="00456CCE" w:rsidSect="002C3D62">
      <w:pgSz w:w="11907" w:h="16840" w:code="9"/>
      <w:pgMar w:top="1701" w:right="1247" w:bottom="851" w:left="1361" w:header="737" w:footer="448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Zbyněk Pečenka" w:date="2009-05-27T15:25:00Z" w:initials="ZP">
    <w:p w14:paraId="12F151F0" w14:textId="77777777" w:rsidR="004826CC" w:rsidRDefault="004826CC">
      <w:pPr>
        <w:pStyle w:val="Textkomente"/>
      </w:pPr>
      <w:r>
        <w:rPr>
          <w:rStyle w:val="Odkaznakoment"/>
        </w:rPr>
        <w:annotationRef/>
      </w:r>
      <w:r>
        <w:t xml:space="preserve">Doplnit, </w:t>
      </w:r>
      <w:proofErr w:type="spellStart"/>
      <w:r>
        <w:t>kopiruje</w:t>
      </w:r>
      <w:proofErr w:type="spellEnd"/>
      <w:r>
        <w:t xml:space="preserve"> se dále.</w:t>
      </w:r>
    </w:p>
  </w:comment>
  <w:comment w:id="3" w:author="Zbyněk Pečenka" w:date="2009-05-27T15:25:00Z" w:initials="ZP">
    <w:p w14:paraId="4EE11E8E" w14:textId="77777777" w:rsidR="004826CC" w:rsidRDefault="004826CC">
      <w:pPr>
        <w:pStyle w:val="Textkomente"/>
      </w:pPr>
      <w:r>
        <w:rPr>
          <w:rStyle w:val="Odkaznakoment"/>
        </w:rPr>
        <w:annotationRef/>
      </w:r>
      <w:r>
        <w:t>Doplnit, kopíruje se dále.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2F151F0" w15:done="0"/>
  <w15:commentEx w15:paraId="4EE11E8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F151F0" w16cid:durableId="27A34415"/>
  <w16cid:commentId w16cid:paraId="4EE11E8E" w16cid:durableId="27A3441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F860F" w14:textId="77777777" w:rsidR="004826CC" w:rsidRDefault="004826CC">
      <w:r>
        <w:separator/>
      </w:r>
    </w:p>
  </w:endnote>
  <w:endnote w:type="continuationSeparator" w:id="0">
    <w:p w14:paraId="07118B9D" w14:textId="77777777" w:rsidR="004826CC" w:rsidRDefault="00482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C2FEB" w14:textId="77777777" w:rsidR="004826CC" w:rsidRDefault="004826CC">
    <w:pPr>
      <w:pStyle w:val="Zpat"/>
      <w:framePr w:wrap="auto" w:vAnchor="text" w:hAnchor="margin" w:xAlign="right" w:y="1"/>
      <w:rPr>
        <w:sz w:val="23"/>
      </w:rPr>
    </w:pPr>
  </w:p>
  <w:p w14:paraId="339701BF" w14:textId="77777777" w:rsidR="004826CC" w:rsidRDefault="004826CC" w:rsidP="00093A81">
    <w:pPr>
      <w:pStyle w:val="Zpat"/>
      <w:tabs>
        <w:tab w:val="clear" w:pos="9072"/>
        <w:tab w:val="right" w:pos="9356"/>
      </w:tabs>
      <w:jc w:val="both"/>
      <w:rPr>
        <w:snapToGrid w:val="0"/>
        <w:sz w:val="18"/>
      </w:rPr>
    </w:pPr>
    <w:r>
      <w:rPr>
        <w:caps/>
        <w:sz w:val="18"/>
      </w:rPr>
      <w:t>Obchodní tajemství</w:t>
    </w:r>
    <w:r>
      <w:rPr>
        <w:caps/>
        <w:sz w:val="18"/>
      </w:rPr>
      <w:tab/>
    </w:r>
    <w:r>
      <w:rPr>
        <w:sz w:val="18"/>
      </w:rPr>
      <w:t>Příloha 1 – Služby a ceny</w:t>
    </w:r>
    <w:r>
      <w:rPr>
        <w:caps/>
        <w:sz w:val="18"/>
      </w:rPr>
      <w:tab/>
    </w:r>
    <w:r>
      <w:rPr>
        <w:snapToGrid w:val="0"/>
        <w:sz w:val="18"/>
      </w:rPr>
      <w:t xml:space="preserve">Strana </w:t>
    </w:r>
    <w:r>
      <w:rPr>
        <w:snapToGrid w:val="0"/>
        <w:sz w:val="18"/>
      </w:rPr>
      <w:fldChar w:fldCharType="begin"/>
    </w:r>
    <w:r>
      <w:rPr>
        <w:snapToGrid w:val="0"/>
        <w:sz w:val="18"/>
      </w:rPr>
      <w:instrText xml:space="preserve"> PAGE </w:instrText>
    </w:r>
    <w:r>
      <w:rPr>
        <w:snapToGrid w:val="0"/>
        <w:sz w:val="18"/>
      </w:rPr>
      <w:fldChar w:fldCharType="separate"/>
    </w:r>
    <w:r>
      <w:rPr>
        <w:snapToGrid w:val="0"/>
        <w:sz w:val="18"/>
      </w:rPr>
      <w:t>2</w:t>
    </w:r>
    <w:r>
      <w:rPr>
        <w:snapToGrid w:val="0"/>
        <w:sz w:val="18"/>
      </w:rPr>
      <w:fldChar w:fldCharType="end"/>
    </w:r>
    <w:r>
      <w:rPr>
        <w:snapToGrid w:val="0"/>
        <w:sz w:val="18"/>
      </w:rPr>
      <w:t xml:space="preserve"> (celkem </w:t>
    </w:r>
    <w:r>
      <w:rPr>
        <w:snapToGrid w:val="0"/>
        <w:sz w:val="18"/>
      </w:rPr>
      <w:fldChar w:fldCharType="begin"/>
    </w:r>
    <w:r>
      <w:rPr>
        <w:snapToGrid w:val="0"/>
        <w:sz w:val="18"/>
      </w:rPr>
      <w:instrText xml:space="preserve"> NUMPAGES </w:instrText>
    </w:r>
    <w:r>
      <w:rPr>
        <w:snapToGrid w:val="0"/>
        <w:sz w:val="18"/>
      </w:rPr>
      <w:fldChar w:fldCharType="separate"/>
    </w:r>
    <w:r>
      <w:rPr>
        <w:snapToGrid w:val="0"/>
        <w:sz w:val="18"/>
      </w:rPr>
      <w:t>8</w:t>
    </w:r>
    <w:r>
      <w:rPr>
        <w:snapToGrid w:val="0"/>
        <w:sz w:val="18"/>
      </w:rPr>
      <w:fldChar w:fldCharType="end"/>
    </w:r>
    <w:r>
      <w:rPr>
        <w:snapToGrid w:val="0"/>
        <w:sz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2CB14B" w14:textId="77777777" w:rsidR="004826CC" w:rsidRDefault="004826CC">
      <w:r>
        <w:separator/>
      </w:r>
    </w:p>
  </w:footnote>
  <w:footnote w:type="continuationSeparator" w:id="0">
    <w:p w14:paraId="32AB6C70" w14:textId="77777777" w:rsidR="004826CC" w:rsidRDefault="00482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CAA56" w14:textId="77777777" w:rsidR="004826CC" w:rsidRPr="00093A81" w:rsidRDefault="004826CC" w:rsidP="00BA6691">
    <w:pPr>
      <w:pStyle w:val="Zhlav"/>
      <w:jc w:val="center"/>
    </w:pPr>
    <w:proofErr w:type="spellStart"/>
    <w:r>
      <w:rPr>
        <w:lang w:val="en-US"/>
      </w:rPr>
      <w:t>Smlouva</w:t>
    </w:r>
    <w:proofErr w:type="spellEnd"/>
    <w:r>
      <w:rPr>
        <w:lang w:val="en-US"/>
      </w:rPr>
      <w:t xml:space="preserve"> o </w:t>
    </w:r>
    <w:proofErr w:type="spellStart"/>
    <w:r>
      <w:rPr>
        <w:lang w:val="en-US"/>
      </w:rPr>
      <w:t>propojen</w:t>
    </w:r>
    <w:proofErr w:type="spellEnd"/>
    <w:r>
      <w:t xml:space="preserve">í sítí elektronických komunikací mezi </w:t>
    </w:r>
    <w:r>
      <w:fldChar w:fldCharType="begin"/>
    </w:r>
    <w:r>
      <w:instrText xml:space="preserve"> REF OLO_Short \h </w:instrText>
    </w:r>
    <w:r>
      <w:fldChar w:fldCharType="separate"/>
    </w:r>
    <w:r>
      <w:rPr>
        <w:smallCaps/>
        <w:noProof/>
      </w:rPr>
      <w:t>olo</w:t>
    </w:r>
    <w:r>
      <w:fldChar w:fldCharType="end"/>
    </w:r>
    <w:r>
      <w:t xml:space="preserve"> a ČDT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977B9"/>
    <w:multiLevelType w:val="multilevel"/>
    <w:tmpl w:val="B726CE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096343D"/>
    <w:multiLevelType w:val="hybridMultilevel"/>
    <w:tmpl w:val="845428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A3CCC"/>
    <w:multiLevelType w:val="hybridMultilevel"/>
    <w:tmpl w:val="48F684F6"/>
    <w:lvl w:ilvl="0" w:tplc="0405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" w15:restartNumberingAfterBreak="0">
    <w:nsid w:val="0679795E"/>
    <w:multiLevelType w:val="multilevel"/>
    <w:tmpl w:val="B310F5D6"/>
    <w:lvl w:ilvl="0">
      <w:start w:val="1"/>
      <w:numFmt w:val="decimal"/>
      <w:pStyle w:val="Nadpis1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Zkladntextslovan2"/>
      <w:lvlText w:val="%1.%3."/>
      <w:lvlJc w:val="left"/>
      <w:pPr>
        <w:tabs>
          <w:tab w:val="num" w:pos="720"/>
        </w:tabs>
        <w:ind w:left="504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Zkladntextslovan3"/>
      <w:lvlText w:val="%1.%2.%4."/>
      <w:lvlJc w:val="left"/>
      <w:pPr>
        <w:tabs>
          <w:tab w:val="num" w:pos="1080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4" w15:restartNumberingAfterBreak="0">
    <w:nsid w:val="0AEA5E80"/>
    <w:multiLevelType w:val="multilevel"/>
    <w:tmpl w:val="103C534A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C4C6F79"/>
    <w:multiLevelType w:val="multilevel"/>
    <w:tmpl w:val="3C726C8E"/>
    <w:lvl w:ilvl="0">
      <w:start w:val="1"/>
      <w:numFmt w:val="decimal"/>
      <w:lvlText w:val="%1."/>
      <w:lvlJc w:val="left"/>
      <w:pPr>
        <w:tabs>
          <w:tab w:val="num" w:pos="1491"/>
        </w:tabs>
        <w:ind w:left="1491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23"/>
        </w:tabs>
        <w:ind w:left="1923" w:hanging="432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2571"/>
        </w:tabs>
        <w:ind w:left="2355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85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1"/>
        </w:tabs>
        <w:ind w:left="336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11"/>
        </w:tabs>
        <w:ind w:left="38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31"/>
        </w:tabs>
        <w:ind w:left="43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1"/>
        </w:tabs>
        <w:ind w:left="48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11"/>
        </w:tabs>
        <w:ind w:left="5451" w:hanging="1440"/>
      </w:pPr>
      <w:rPr>
        <w:rFonts w:hint="default"/>
      </w:rPr>
    </w:lvl>
  </w:abstractNum>
  <w:abstractNum w:abstractNumId="6" w15:restartNumberingAfterBreak="0">
    <w:nsid w:val="110F2B81"/>
    <w:multiLevelType w:val="hybridMultilevel"/>
    <w:tmpl w:val="3BA0FACC"/>
    <w:lvl w:ilvl="0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3FC708F"/>
    <w:multiLevelType w:val="hybridMultilevel"/>
    <w:tmpl w:val="C43A8F84"/>
    <w:lvl w:ilvl="0" w:tplc="0405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8" w15:restartNumberingAfterBreak="0">
    <w:nsid w:val="14DA1688"/>
    <w:multiLevelType w:val="hybridMultilevel"/>
    <w:tmpl w:val="3A508242"/>
    <w:lvl w:ilvl="0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160F75B9"/>
    <w:multiLevelType w:val="hybridMultilevel"/>
    <w:tmpl w:val="6374F53E"/>
    <w:lvl w:ilvl="0" w:tplc="0405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5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17">
      <w:start w:val="1"/>
      <w:numFmt w:val="lowerLetter"/>
      <w:lvlText w:val="%3)"/>
      <w:lvlJc w:val="left"/>
      <w:pPr>
        <w:tabs>
          <w:tab w:val="num" w:pos="3474"/>
        </w:tabs>
        <w:ind w:left="3474" w:hanging="36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0" w15:restartNumberingAfterBreak="0">
    <w:nsid w:val="172D4701"/>
    <w:multiLevelType w:val="multilevel"/>
    <w:tmpl w:val="49023B1A"/>
    <w:lvl w:ilvl="0">
      <w:start w:val="1"/>
      <w:numFmt w:val="decimal"/>
      <w:lvlText w:val="%1."/>
      <w:lvlJc w:val="left"/>
      <w:pPr>
        <w:tabs>
          <w:tab w:val="num" w:pos="1491"/>
        </w:tabs>
        <w:ind w:left="1491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23"/>
        </w:tabs>
        <w:ind w:left="192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1"/>
        </w:tabs>
        <w:ind w:left="2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85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1"/>
        </w:tabs>
        <w:ind w:left="336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11"/>
        </w:tabs>
        <w:ind w:left="38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31"/>
        </w:tabs>
        <w:ind w:left="43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1"/>
        </w:tabs>
        <w:ind w:left="48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11"/>
        </w:tabs>
        <w:ind w:left="5451" w:hanging="1440"/>
      </w:pPr>
      <w:rPr>
        <w:rFonts w:hint="default"/>
      </w:rPr>
    </w:lvl>
  </w:abstractNum>
  <w:abstractNum w:abstractNumId="11" w15:restartNumberingAfterBreak="0">
    <w:nsid w:val="19237A3A"/>
    <w:multiLevelType w:val="hybridMultilevel"/>
    <w:tmpl w:val="ECC6F388"/>
    <w:lvl w:ilvl="0" w:tplc="0405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3294"/>
        </w:tabs>
        <w:ind w:left="3294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14"/>
        </w:tabs>
        <w:ind w:left="40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34"/>
        </w:tabs>
        <w:ind w:left="47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54"/>
        </w:tabs>
        <w:ind w:left="54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74"/>
        </w:tabs>
        <w:ind w:left="61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94"/>
        </w:tabs>
        <w:ind w:left="68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14"/>
        </w:tabs>
        <w:ind w:left="76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34"/>
        </w:tabs>
        <w:ind w:left="8334" w:hanging="360"/>
      </w:pPr>
      <w:rPr>
        <w:rFonts w:ascii="Wingdings" w:hAnsi="Wingdings" w:hint="default"/>
      </w:rPr>
    </w:lvl>
  </w:abstractNum>
  <w:abstractNum w:abstractNumId="12" w15:restartNumberingAfterBreak="0">
    <w:nsid w:val="19F17A93"/>
    <w:multiLevelType w:val="hybridMultilevel"/>
    <w:tmpl w:val="7ADE0BAE"/>
    <w:lvl w:ilvl="0" w:tplc="0405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3" w15:restartNumberingAfterBreak="0">
    <w:nsid w:val="200E0165"/>
    <w:multiLevelType w:val="hybridMultilevel"/>
    <w:tmpl w:val="22824956"/>
    <w:lvl w:ilvl="0" w:tplc="8D7E7F72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E5E05A94">
      <w:start w:val="1"/>
      <w:numFmt w:val="bullet"/>
      <w:lvlText w:val="-"/>
      <w:lvlJc w:val="left"/>
      <w:pPr>
        <w:tabs>
          <w:tab w:val="num" w:pos="2214"/>
        </w:tabs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4" w15:restartNumberingAfterBreak="0">
    <w:nsid w:val="25766C20"/>
    <w:multiLevelType w:val="multilevel"/>
    <w:tmpl w:val="8BC222DE"/>
    <w:lvl w:ilvl="0">
      <w:start w:val="1"/>
      <w:numFmt w:val="decimal"/>
      <w:lvlText w:val="Článek 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60" w:hanging="360"/>
      </w:pPr>
      <w:rPr>
        <w:rFonts w:hint="default"/>
        <w:b w:val="0"/>
        <w:strike w:val="0"/>
        <w:color w:val="auto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A9A1250"/>
    <w:multiLevelType w:val="hybridMultilevel"/>
    <w:tmpl w:val="2B781082"/>
    <w:lvl w:ilvl="0" w:tplc="B18279BC">
      <w:start w:val="1"/>
      <w:numFmt w:val="lowerLetter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3713A3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30EF7729"/>
    <w:multiLevelType w:val="hybridMultilevel"/>
    <w:tmpl w:val="5624125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D76D0"/>
    <w:multiLevelType w:val="hybridMultilevel"/>
    <w:tmpl w:val="2884D3F2"/>
    <w:lvl w:ilvl="0" w:tplc="0405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9" w15:restartNumberingAfterBreak="0">
    <w:nsid w:val="348809A3"/>
    <w:multiLevelType w:val="multilevel"/>
    <w:tmpl w:val="73EC9850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BF72540"/>
    <w:multiLevelType w:val="multilevel"/>
    <w:tmpl w:val="12AE057C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8E6618C"/>
    <w:multiLevelType w:val="hybridMultilevel"/>
    <w:tmpl w:val="E260FA30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 w15:restartNumberingAfterBreak="0">
    <w:nsid w:val="503C5971"/>
    <w:multiLevelType w:val="hybridMultilevel"/>
    <w:tmpl w:val="2F24ECBC"/>
    <w:lvl w:ilvl="0" w:tplc="C90EC1F0">
      <w:start w:val="1"/>
      <w:numFmt w:val="upperLetter"/>
      <w:pStyle w:val="Preambule-odstavec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6A2923"/>
    <w:multiLevelType w:val="multilevel"/>
    <w:tmpl w:val="95267E20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07D040F"/>
    <w:multiLevelType w:val="multilevel"/>
    <w:tmpl w:val="C9346F9E"/>
    <w:lvl w:ilvl="0">
      <w:start w:val="17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1B6782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6C166A2"/>
    <w:multiLevelType w:val="multilevel"/>
    <w:tmpl w:val="DB9EBB90"/>
    <w:lvl w:ilvl="0">
      <w:start w:val="1"/>
      <w:numFmt w:val="decimal"/>
      <w:lvlText w:val="%1."/>
      <w:lvlJc w:val="left"/>
      <w:pPr>
        <w:tabs>
          <w:tab w:val="num" w:pos="1491"/>
        </w:tabs>
        <w:ind w:left="1491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23"/>
        </w:tabs>
        <w:ind w:left="192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1"/>
        </w:tabs>
        <w:ind w:left="2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85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1"/>
        </w:tabs>
        <w:ind w:left="336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11"/>
        </w:tabs>
        <w:ind w:left="38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31"/>
        </w:tabs>
        <w:ind w:left="43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1"/>
        </w:tabs>
        <w:ind w:left="48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11"/>
        </w:tabs>
        <w:ind w:left="5451" w:hanging="1440"/>
      </w:pPr>
      <w:rPr>
        <w:rFonts w:hint="default"/>
      </w:rPr>
    </w:lvl>
  </w:abstractNum>
  <w:abstractNum w:abstractNumId="27" w15:restartNumberingAfterBreak="0">
    <w:nsid w:val="5EDF63A2"/>
    <w:multiLevelType w:val="multilevel"/>
    <w:tmpl w:val="433A8D2A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"/>
        </w:tabs>
        <w:ind w:left="72" w:hanging="432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720"/>
        </w:tabs>
        <w:ind w:left="504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4."/>
      <w:lvlJc w:val="left"/>
      <w:pPr>
        <w:tabs>
          <w:tab w:val="num" w:pos="1080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28" w15:restartNumberingAfterBreak="0">
    <w:nsid w:val="5FA04B7F"/>
    <w:multiLevelType w:val="hybridMultilevel"/>
    <w:tmpl w:val="40DC84F2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AE267BDE">
      <w:start w:val="5"/>
      <w:numFmt w:val="bullet"/>
      <w:lvlText w:val="-"/>
      <w:lvlJc w:val="left"/>
      <w:pPr>
        <w:tabs>
          <w:tab w:val="num" w:pos="2067"/>
        </w:tabs>
        <w:ind w:left="2067" w:hanging="42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9" w15:restartNumberingAfterBreak="0">
    <w:nsid w:val="62B3372E"/>
    <w:multiLevelType w:val="hybridMultilevel"/>
    <w:tmpl w:val="F93C17B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BC432C"/>
    <w:multiLevelType w:val="multilevel"/>
    <w:tmpl w:val="B950AAA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2C3654D"/>
    <w:multiLevelType w:val="hybridMultilevel"/>
    <w:tmpl w:val="152EF014"/>
    <w:lvl w:ilvl="0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79D52CC0"/>
    <w:multiLevelType w:val="hybridMultilevel"/>
    <w:tmpl w:val="FFB448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3"/>
      <w:numFmt w:val="bullet"/>
      <w:lvlText w:val="-"/>
      <w:lvlJc w:val="left"/>
      <w:pPr>
        <w:tabs>
          <w:tab w:val="num" w:pos="2220"/>
        </w:tabs>
        <w:ind w:left="2220" w:hanging="114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7E072C"/>
    <w:multiLevelType w:val="multilevel"/>
    <w:tmpl w:val="67B86D76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"/>
        </w:tabs>
        <w:ind w:left="72" w:hanging="432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720"/>
        </w:tabs>
        <w:ind w:left="504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4."/>
      <w:lvlJc w:val="left"/>
      <w:pPr>
        <w:tabs>
          <w:tab w:val="num" w:pos="1080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34" w15:restartNumberingAfterBreak="0">
    <w:nsid w:val="7F035E85"/>
    <w:multiLevelType w:val="hybridMultilevel"/>
    <w:tmpl w:val="DB20E178"/>
    <w:lvl w:ilvl="0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2"/>
  </w:num>
  <w:num w:numId="3">
    <w:abstractNumId w:val="0"/>
  </w:num>
  <w:num w:numId="4">
    <w:abstractNumId w:val="16"/>
  </w:num>
  <w:num w:numId="5">
    <w:abstractNumId w:val="3"/>
  </w:num>
  <w:num w:numId="6">
    <w:abstractNumId w:val="26"/>
  </w:num>
  <w:num w:numId="7">
    <w:abstractNumId w:val="10"/>
  </w:num>
  <w:num w:numId="8">
    <w:abstractNumId w:val="14"/>
  </w:num>
  <w:num w:numId="9">
    <w:abstractNumId w:val="1"/>
  </w:num>
  <w:num w:numId="10">
    <w:abstractNumId w:val="34"/>
  </w:num>
  <w:num w:numId="11">
    <w:abstractNumId w:val="24"/>
  </w:num>
  <w:num w:numId="12">
    <w:abstractNumId w:val="29"/>
  </w:num>
  <w:num w:numId="13">
    <w:abstractNumId w:val="32"/>
  </w:num>
  <w:num w:numId="14">
    <w:abstractNumId w:val="21"/>
  </w:num>
  <w:num w:numId="15">
    <w:abstractNumId w:val="28"/>
  </w:num>
  <w:num w:numId="16">
    <w:abstractNumId w:val="23"/>
  </w:num>
  <w:num w:numId="17">
    <w:abstractNumId w:val="4"/>
  </w:num>
  <w:num w:numId="18">
    <w:abstractNumId w:val="15"/>
  </w:num>
  <w:num w:numId="19">
    <w:abstractNumId w:val="20"/>
  </w:num>
  <w:num w:numId="20">
    <w:abstractNumId w:val="2"/>
  </w:num>
  <w:num w:numId="21">
    <w:abstractNumId w:val="8"/>
  </w:num>
  <w:num w:numId="22">
    <w:abstractNumId w:val="7"/>
  </w:num>
  <w:num w:numId="23">
    <w:abstractNumId w:val="9"/>
  </w:num>
  <w:num w:numId="24">
    <w:abstractNumId w:val="11"/>
  </w:num>
  <w:num w:numId="25">
    <w:abstractNumId w:val="18"/>
  </w:num>
  <w:num w:numId="26">
    <w:abstractNumId w:val="12"/>
  </w:num>
  <w:num w:numId="27">
    <w:abstractNumId w:val="25"/>
  </w:num>
  <w:num w:numId="28">
    <w:abstractNumId w:val="5"/>
  </w:num>
  <w:num w:numId="29">
    <w:abstractNumId w:val="27"/>
  </w:num>
  <w:num w:numId="30">
    <w:abstractNumId w:val="33"/>
  </w:num>
  <w:num w:numId="31">
    <w:abstractNumId w:val="6"/>
  </w:num>
  <w:num w:numId="32">
    <w:abstractNumId w:val="31"/>
  </w:num>
  <w:num w:numId="33">
    <w:abstractNumId w:val="13"/>
  </w:num>
  <w:num w:numId="34">
    <w:abstractNumId w:val="17"/>
  </w:num>
  <w:num w:numId="35">
    <w:abstractNumId w:val="19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intFractionalCharacterWidth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A81"/>
    <w:rsid w:val="000075A4"/>
    <w:rsid w:val="00023055"/>
    <w:rsid w:val="00026C6A"/>
    <w:rsid w:val="000272A6"/>
    <w:rsid w:val="00031729"/>
    <w:rsid w:val="000603B6"/>
    <w:rsid w:val="0008640F"/>
    <w:rsid w:val="00092CE5"/>
    <w:rsid w:val="00093A81"/>
    <w:rsid w:val="000A4420"/>
    <w:rsid w:val="000A52B6"/>
    <w:rsid w:val="000B5C63"/>
    <w:rsid w:val="000E3374"/>
    <w:rsid w:val="000F225C"/>
    <w:rsid w:val="000F55C7"/>
    <w:rsid w:val="00101D9A"/>
    <w:rsid w:val="001023FA"/>
    <w:rsid w:val="001213DC"/>
    <w:rsid w:val="001365D8"/>
    <w:rsid w:val="0016044A"/>
    <w:rsid w:val="00173A35"/>
    <w:rsid w:val="00182E16"/>
    <w:rsid w:val="00185839"/>
    <w:rsid w:val="001A7322"/>
    <w:rsid w:val="001D00AD"/>
    <w:rsid w:val="001F5D7C"/>
    <w:rsid w:val="00205943"/>
    <w:rsid w:val="00212DE2"/>
    <w:rsid w:val="002204E2"/>
    <w:rsid w:val="00230507"/>
    <w:rsid w:val="00231207"/>
    <w:rsid w:val="002326D6"/>
    <w:rsid w:val="00234F7F"/>
    <w:rsid w:val="002437BA"/>
    <w:rsid w:val="00243CEB"/>
    <w:rsid w:val="00244106"/>
    <w:rsid w:val="002470CF"/>
    <w:rsid w:val="002512E1"/>
    <w:rsid w:val="00251949"/>
    <w:rsid w:val="0025630A"/>
    <w:rsid w:val="002701D9"/>
    <w:rsid w:val="00292AF7"/>
    <w:rsid w:val="00295DD1"/>
    <w:rsid w:val="002A2AF0"/>
    <w:rsid w:val="002A33DA"/>
    <w:rsid w:val="002B1A92"/>
    <w:rsid w:val="002C0B26"/>
    <w:rsid w:val="002C36C6"/>
    <w:rsid w:val="002C3D62"/>
    <w:rsid w:val="002F0027"/>
    <w:rsid w:val="00302832"/>
    <w:rsid w:val="00302D74"/>
    <w:rsid w:val="0030417C"/>
    <w:rsid w:val="00305A4B"/>
    <w:rsid w:val="00306F86"/>
    <w:rsid w:val="003115B8"/>
    <w:rsid w:val="00311783"/>
    <w:rsid w:val="003176F0"/>
    <w:rsid w:val="003277BE"/>
    <w:rsid w:val="0033405A"/>
    <w:rsid w:val="003346C9"/>
    <w:rsid w:val="00334935"/>
    <w:rsid w:val="00346FDB"/>
    <w:rsid w:val="003505A4"/>
    <w:rsid w:val="00352BC5"/>
    <w:rsid w:val="0036279D"/>
    <w:rsid w:val="00363DAD"/>
    <w:rsid w:val="003640D9"/>
    <w:rsid w:val="00365105"/>
    <w:rsid w:val="00370F5A"/>
    <w:rsid w:val="00380256"/>
    <w:rsid w:val="00393457"/>
    <w:rsid w:val="003A6A1A"/>
    <w:rsid w:val="003E5090"/>
    <w:rsid w:val="0041325F"/>
    <w:rsid w:val="004169A9"/>
    <w:rsid w:val="004300DC"/>
    <w:rsid w:val="004446FC"/>
    <w:rsid w:val="00450F86"/>
    <w:rsid w:val="00456CCE"/>
    <w:rsid w:val="00456CEC"/>
    <w:rsid w:val="004571D6"/>
    <w:rsid w:val="004639E5"/>
    <w:rsid w:val="00465AA9"/>
    <w:rsid w:val="0047292C"/>
    <w:rsid w:val="00472C04"/>
    <w:rsid w:val="00475FDA"/>
    <w:rsid w:val="004820C8"/>
    <w:rsid w:val="004826CC"/>
    <w:rsid w:val="00492705"/>
    <w:rsid w:val="00495CDC"/>
    <w:rsid w:val="004A523F"/>
    <w:rsid w:val="004C6B91"/>
    <w:rsid w:val="004D4D6A"/>
    <w:rsid w:val="004D65E5"/>
    <w:rsid w:val="004D7035"/>
    <w:rsid w:val="004E28C7"/>
    <w:rsid w:val="004E455E"/>
    <w:rsid w:val="004F7B62"/>
    <w:rsid w:val="00517C6B"/>
    <w:rsid w:val="00517FEF"/>
    <w:rsid w:val="00536033"/>
    <w:rsid w:val="00544319"/>
    <w:rsid w:val="00546A20"/>
    <w:rsid w:val="0055171C"/>
    <w:rsid w:val="00553651"/>
    <w:rsid w:val="0056494E"/>
    <w:rsid w:val="00566E30"/>
    <w:rsid w:val="0057622C"/>
    <w:rsid w:val="005871C8"/>
    <w:rsid w:val="00594DC6"/>
    <w:rsid w:val="005A2C49"/>
    <w:rsid w:val="005B45D5"/>
    <w:rsid w:val="005C6697"/>
    <w:rsid w:val="005E64A0"/>
    <w:rsid w:val="005F28B1"/>
    <w:rsid w:val="006147A4"/>
    <w:rsid w:val="00621158"/>
    <w:rsid w:val="00621DFC"/>
    <w:rsid w:val="0062637F"/>
    <w:rsid w:val="00626BFC"/>
    <w:rsid w:val="006275A4"/>
    <w:rsid w:val="00635A66"/>
    <w:rsid w:val="00650DFD"/>
    <w:rsid w:val="00662EDF"/>
    <w:rsid w:val="00672568"/>
    <w:rsid w:val="006772B3"/>
    <w:rsid w:val="00677E97"/>
    <w:rsid w:val="00680BEC"/>
    <w:rsid w:val="00687BD4"/>
    <w:rsid w:val="006B2CA7"/>
    <w:rsid w:val="006B7842"/>
    <w:rsid w:val="006C6B54"/>
    <w:rsid w:val="006D4717"/>
    <w:rsid w:val="006D5EA6"/>
    <w:rsid w:val="006F5813"/>
    <w:rsid w:val="00707644"/>
    <w:rsid w:val="007153E1"/>
    <w:rsid w:val="007347D4"/>
    <w:rsid w:val="00734CB3"/>
    <w:rsid w:val="0074613F"/>
    <w:rsid w:val="00751687"/>
    <w:rsid w:val="007616A8"/>
    <w:rsid w:val="007676D8"/>
    <w:rsid w:val="007704A2"/>
    <w:rsid w:val="00776E57"/>
    <w:rsid w:val="007A0309"/>
    <w:rsid w:val="007A6841"/>
    <w:rsid w:val="007B78A9"/>
    <w:rsid w:val="007C394D"/>
    <w:rsid w:val="007D5A3E"/>
    <w:rsid w:val="007F5ED4"/>
    <w:rsid w:val="00800272"/>
    <w:rsid w:val="0081064A"/>
    <w:rsid w:val="00811929"/>
    <w:rsid w:val="00813FCA"/>
    <w:rsid w:val="008156AB"/>
    <w:rsid w:val="008373CF"/>
    <w:rsid w:val="00837717"/>
    <w:rsid w:val="00842372"/>
    <w:rsid w:val="00850EDE"/>
    <w:rsid w:val="0085298B"/>
    <w:rsid w:val="00853218"/>
    <w:rsid w:val="00857E5D"/>
    <w:rsid w:val="00877F87"/>
    <w:rsid w:val="008834B5"/>
    <w:rsid w:val="008930EA"/>
    <w:rsid w:val="00893278"/>
    <w:rsid w:val="00895560"/>
    <w:rsid w:val="008972F8"/>
    <w:rsid w:val="008A1B9D"/>
    <w:rsid w:val="008A5795"/>
    <w:rsid w:val="008A6849"/>
    <w:rsid w:val="008C0A53"/>
    <w:rsid w:val="008E54CD"/>
    <w:rsid w:val="008F2B82"/>
    <w:rsid w:val="008F6E83"/>
    <w:rsid w:val="009034D7"/>
    <w:rsid w:val="00904BBC"/>
    <w:rsid w:val="00905915"/>
    <w:rsid w:val="009074D7"/>
    <w:rsid w:val="00920624"/>
    <w:rsid w:val="0093445D"/>
    <w:rsid w:val="00964093"/>
    <w:rsid w:val="009663AA"/>
    <w:rsid w:val="00972117"/>
    <w:rsid w:val="00982615"/>
    <w:rsid w:val="0099144A"/>
    <w:rsid w:val="00991E1B"/>
    <w:rsid w:val="00992E25"/>
    <w:rsid w:val="009A3745"/>
    <w:rsid w:val="009B59B2"/>
    <w:rsid w:val="009C0302"/>
    <w:rsid w:val="009C2D8E"/>
    <w:rsid w:val="009E0533"/>
    <w:rsid w:val="009E33EB"/>
    <w:rsid w:val="009F5DD4"/>
    <w:rsid w:val="00A0563B"/>
    <w:rsid w:val="00A423EC"/>
    <w:rsid w:val="00A4632C"/>
    <w:rsid w:val="00A4641D"/>
    <w:rsid w:val="00A50CF7"/>
    <w:rsid w:val="00A51059"/>
    <w:rsid w:val="00A530C5"/>
    <w:rsid w:val="00A562D7"/>
    <w:rsid w:val="00A56F7D"/>
    <w:rsid w:val="00A62BF6"/>
    <w:rsid w:val="00A77039"/>
    <w:rsid w:val="00A8018C"/>
    <w:rsid w:val="00A91363"/>
    <w:rsid w:val="00A944C8"/>
    <w:rsid w:val="00AC1897"/>
    <w:rsid w:val="00AC2C82"/>
    <w:rsid w:val="00AC72E4"/>
    <w:rsid w:val="00AD0A34"/>
    <w:rsid w:val="00AD660B"/>
    <w:rsid w:val="00AE56AD"/>
    <w:rsid w:val="00AE65E1"/>
    <w:rsid w:val="00AF42DB"/>
    <w:rsid w:val="00AF4E95"/>
    <w:rsid w:val="00AF7A43"/>
    <w:rsid w:val="00B06720"/>
    <w:rsid w:val="00B1507F"/>
    <w:rsid w:val="00B52177"/>
    <w:rsid w:val="00B55696"/>
    <w:rsid w:val="00B5759E"/>
    <w:rsid w:val="00B60416"/>
    <w:rsid w:val="00B75D42"/>
    <w:rsid w:val="00B7761B"/>
    <w:rsid w:val="00B828EA"/>
    <w:rsid w:val="00BA6691"/>
    <w:rsid w:val="00BB7911"/>
    <w:rsid w:val="00BC0730"/>
    <w:rsid w:val="00BC7285"/>
    <w:rsid w:val="00BC7E1C"/>
    <w:rsid w:val="00BD3F6C"/>
    <w:rsid w:val="00BD6744"/>
    <w:rsid w:val="00BE7DAA"/>
    <w:rsid w:val="00BF26F5"/>
    <w:rsid w:val="00C061A4"/>
    <w:rsid w:val="00C0664E"/>
    <w:rsid w:val="00C11BFB"/>
    <w:rsid w:val="00C15C91"/>
    <w:rsid w:val="00C20DAB"/>
    <w:rsid w:val="00C63E00"/>
    <w:rsid w:val="00C65990"/>
    <w:rsid w:val="00C827A2"/>
    <w:rsid w:val="00C84601"/>
    <w:rsid w:val="00C84CF6"/>
    <w:rsid w:val="00C944B9"/>
    <w:rsid w:val="00CA52C2"/>
    <w:rsid w:val="00CB27C4"/>
    <w:rsid w:val="00CC3B5B"/>
    <w:rsid w:val="00CD0E3C"/>
    <w:rsid w:val="00CF66D4"/>
    <w:rsid w:val="00D15806"/>
    <w:rsid w:val="00D15BF0"/>
    <w:rsid w:val="00D16D06"/>
    <w:rsid w:val="00D3557D"/>
    <w:rsid w:val="00D356F4"/>
    <w:rsid w:val="00D43335"/>
    <w:rsid w:val="00D5285E"/>
    <w:rsid w:val="00D74E05"/>
    <w:rsid w:val="00D810BA"/>
    <w:rsid w:val="00D82C11"/>
    <w:rsid w:val="00D964BC"/>
    <w:rsid w:val="00DA1465"/>
    <w:rsid w:val="00DE572B"/>
    <w:rsid w:val="00DF143D"/>
    <w:rsid w:val="00DF2D1A"/>
    <w:rsid w:val="00E05C07"/>
    <w:rsid w:val="00E14993"/>
    <w:rsid w:val="00E17E7F"/>
    <w:rsid w:val="00E22605"/>
    <w:rsid w:val="00E22AE4"/>
    <w:rsid w:val="00E23FAC"/>
    <w:rsid w:val="00E26EAB"/>
    <w:rsid w:val="00E318E9"/>
    <w:rsid w:val="00E511F6"/>
    <w:rsid w:val="00E51742"/>
    <w:rsid w:val="00E67B74"/>
    <w:rsid w:val="00E71259"/>
    <w:rsid w:val="00E72639"/>
    <w:rsid w:val="00E918BA"/>
    <w:rsid w:val="00EB1F12"/>
    <w:rsid w:val="00EB5BB3"/>
    <w:rsid w:val="00ED01C5"/>
    <w:rsid w:val="00ED1AAE"/>
    <w:rsid w:val="00EE6A05"/>
    <w:rsid w:val="00F06EF1"/>
    <w:rsid w:val="00F11679"/>
    <w:rsid w:val="00F14FE1"/>
    <w:rsid w:val="00F22F36"/>
    <w:rsid w:val="00F23152"/>
    <w:rsid w:val="00F30D38"/>
    <w:rsid w:val="00F31B1D"/>
    <w:rsid w:val="00F3557B"/>
    <w:rsid w:val="00F35C3E"/>
    <w:rsid w:val="00F53F5C"/>
    <w:rsid w:val="00F610C5"/>
    <w:rsid w:val="00F62C97"/>
    <w:rsid w:val="00F6305F"/>
    <w:rsid w:val="00F669E0"/>
    <w:rsid w:val="00F67970"/>
    <w:rsid w:val="00F712F1"/>
    <w:rsid w:val="00F856A2"/>
    <w:rsid w:val="00F90EFE"/>
    <w:rsid w:val="00F92D5D"/>
    <w:rsid w:val="00F95C72"/>
    <w:rsid w:val="00FA55AD"/>
    <w:rsid w:val="00FB1246"/>
    <w:rsid w:val="00FC14D8"/>
    <w:rsid w:val="00FC531F"/>
    <w:rsid w:val="00FC616A"/>
    <w:rsid w:val="00FD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D3EA08"/>
  <w15:docId w15:val="{E2D88CBE-41EF-4B31-9639-24232B9A8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776E5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D5285E"/>
    <w:pPr>
      <w:keepNext/>
      <w:numPr>
        <w:numId w:val="5"/>
      </w:numPr>
      <w:tabs>
        <w:tab w:val="clear" w:pos="-360"/>
        <w:tab w:val="left" w:pos="1134"/>
      </w:tabs>
      <w:spacing w:before="240" w:after="240"/>
      <w:ind w:left="1134" w:hanging="1134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rsid w:val="00D5285E"/>
    <w:pPr>
      <w:keepNext/>
      <w:numPr>
        <w:ilvl w:val="1"/>
        <w:numId w:val="5"/>
      </w:numPr>
      <w:tabs>
        <w:tab w:val="left" w:pos="1134"/>
      </w:tabs>
      <w:spacing w:before="120" w:after="60"/>
      <w:ind w:left="1134" w:hanging="1134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F856A2"/>
    <w:pPr>
      <w:keepNext/>
      <w:spacing w:before="240" w:after="60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F856A2"/>
    <w:pPr>
      <w:keepNext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F856A2"/>
    <w:pPr>
      <w:spacing w:before="240" w:after="60"/>
      <w:outlineLvl w:val="4"/>
    </w:pPr>
  </w:style>
  <w:style w:type="paragraph" w:styleId="Nadpis6">
    <w:name w:val="heading 6"/>
    <w:basedOn w:val="Normln"/>
    <w:next w:val="Normln"/>
    <w:qFormat/>
    <w:rsid w:val="00F856A2"/>
    <w:p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qFormat/>
    <w:rsid w:val="00F856A2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F856A2"/>
    <w:p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F856A2"/>
    <w:p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3DA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964093"/>
    <w:pPr>
      <w:spacing w:before="60" w:after="60"/>
      <w:jc w:val="both"/>
    </w:pPr>
  </w:style>
  <w:style w:type="paragraph" w:styleId="Seznam">
    <w:name w:val="List"/>
    <w:basedOn w:val="Normln"/>
    <w:pPr>
      <w:ind w:left="283" w:hanging="283"/>
    </w:pPr>
  </w:style>
  <w:style w:type="paragraph" w:styleId="Seznam2">
    <w:name w:val="List 2"/>
    <w:basedOn w:val="Normln"/>
    <w:pPr>
      <w:ind w:left="566" w:hanging="283"/>
    </w:pPr>
  </w:style>
  <w:style w:type="paragraph" w:styleId="Seznam3">
    <w:name w:val="List 3"/>
    <w:basedOn w:val="Normln"/>
    <w:pPr>
      <w:ind w:left="849" w:hanging="283"/>
    </w:pPr>
  </w:style>
  <w:style w:type="paragraph" w:styleId="Seznam4">
    <w:name w:val="List 4"/>
    <w:basedOn w:val="Normln"/>
    <w:pPr>
      <w:ind w:left="1132" w:hanging="283"/>
    </w:pPr>
  </w:style>
  <w:style w:type="paragraph" w:styleId="Seznam5">
    <w:name w:val="List 5"/>
    <w:basedOn w:val="Normln"/>
    <w:pPr>
      <w:ind w:left="1415" w:hanging="283"/>
    </w:pPr>
  </w:style>
  <w:style w:type="paragraph" w:styleId="Seznamsodrkami2">
    <w:name w:val="List Bullet 2"/>
    <w:basedOn w:val="Normln"/>
    <w:pPr>
      <w:tabs>
        <w:tab w:val="left" w:pos="643"/>
      </w:tabs>
      <w:ind w:left="643" w:hanging="360"/>
    </w:pPr>
  </w:style>
  <w:style w:type="paragraph" w:styleId="Seznamsodrkami3">
    <w:name w:val="List Bullet 3"/>
    <w:basedOn w:val="Normln"/>
    <w:pPr>
      <w:tabs>
        <w:tab w:val="left" w:pos="926"/>
      </w:tabs>
      <w:ind w:left="926" w:hanging="360"/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Pokraovnseznamu2">
    <w:name w:val="List Continue 2"/>
    <w:basedOn w:val="Normln"/>
    <w:pPr>
      <w:spacing w:after="120"/>
      <w:ind w:left="566"/>
    </w:pPr>
  </w:style>
  <w:style w:type="paragraph" w:styleId="Pokraovnseznamu3">
    <w:name w:val="List Continue 3"/>
    <w:basedOn w:val="Normln"/>
    <w:pPr>
      <w:spacing w:after="120"/>
      <w:ind w:left="849"/>
    </w:pPr>
  </w:style>
  <w:style w:type="paragraph" w:styleId="Pokraovnseznamu4">
    <w:name w:val="List Continue 4"/>
    <w:basedOn w:val="Normln"/>
    <w:pPr>
      <w:spacing w:after="120"/>
      <w:ind w:left="1132"/>
    </w:pPr>
  </w:style>
  <w:style w:type="paragraph" w:customStyle="1" w:styleId="Rozvrendokumentu">
    <w:name w:val="Rozvržení dokumentu"/>
    <w:basedOn w:val="Normln"/>
    <w:semiHidden/>
    <w:pPr>
      <w:tabs>
        <w:tab w:val="left" w:pos="-720"/>
      </w:tabs>
      <w:suppressAutoHyphens/>
    </w:pPr>
  </w:style>
  <w:style w:type="paragraph" w:styleId="Seznamsodrkami">
    <w:name w:val="List Bullet"/>
    <w:basedOn w:val="Normln"/>
    <w:pPr>
      <w:tabs>
        <w:tab w:val="left" w:pos="260"/>
        <w:tab w:val="left" w:pos="544"/>
        <w:tab w:val="left" w:pos="902"/>
        <w:tab w:val="left" w:pos="968"/>
        <w:tab w:val="left" w:pos="1676"/>
        <w:tab w:val="left" w:pos="2384"/>
        <w:tab w:val="left" w:pos="3092"/>
        <w:tab w:val="left" w:pos="3800"/>
        <w:tab w:val="left" w:pos="4508"/>
        <w:tab w:val="left" w:pos="5216"/>
        <w:tab w:val="left" w:pos="5924"/>
        <w:tab w:val="left" w:pos="6632"/>
        <w:tab w:val="left" w:pos="7340"/>
        <w:tab w:val="left" w:pos="8048"/>
        <w:tab w:val="left" w:pos="8756"/>
      </w:tabs>
      <w:suppressAutoHyphens/>
    </w:pPr>
  </w:style>
  <w:style w:type="paragraph" w:styleId="Obsah1">
    <w:name w:val="toc 1"/>
    <w:basedOn w:val="Normln"/>
    <w:next w:val="Normln"/>
    <w:uiPriority w:val="39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Obsah2">
    <w:name w:val="toc 2"/>
    <w:basedOn w:val="Normln"/>
    <w:next w:val="Normln"/>
    <w:uiPriority w:val="39"/>
    <w:pPr>
      <w:ind w:left="220"/>
    </w:pPr>
    <w:rPr>
      <w:rFonts w:ascii="Times New Roman" w:hAnsi="Times New Roman"/>
      <w:smallCaps/>
      <w:sz w:val="20"/>
    </w:rPr>
  </w:style>
  <w:style w:type="paragraph" w:styleId="Obsah3">
    <w:name w:val="toc 3"/>
    <w:basedOn w:val="Normln"/>
    <w:next w:val="Normln"/>
    <w:semiHidden/>
    <w:pPr>
      <w:ind w:left="440"/>
    </w:pPr>
    <w:rPr>
      <w:rFonts w:ascii="Times New Roman" w:hAnsi="Times New Roman"/>
      <w:i/>
      <w:iCs/>
      <w:sz w:val="20"/>
    </w:rPr>
  </w:style>
  <w:style w:type="paragraph" w:styleId="Obsah4">
    <w:name w:val="toc 4"/>
    <w:basedOn w:val="Normln"/>
    <w:next w:val="Normln"/>
    <w:semiHidden/>
    <w:pPr>
      <w:ind w:left="66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semiHidden/>
    <w:pPr>
      <w:ind w:left="88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semiHidden/>
    <w:pPr>
      <w:ind w:left="11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semiHidden/>
    <w:pPr>
      <w:ind w:left="132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semiHidden/>
    <w:pPr>
      <w:ind w:left="154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semiHidden/>
    <w:pPr>
      <w:ind w:left="1760"/>
    </w:pPr>
    <w:rPr>
      <w:rFonts w:ascii="Times New Roman" w:hAnsi="Times New Roman"/>
      <w:sz w:val="18"/>
      <w:szCs w:val="18"/>
    </w:rPr>
  </w:style>
  <w:style w:type="paragraph" w:styleId="Rejstk1">
    <w:name w:val="index 1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  <w:rPr>
      <w:rFonts w:ascii="Courier New" w:hAnsi="Courier New"/>
      <w:sz w:val="24"/>
    </w:rPr>
  </w:style>
  <w:style w:type="character" w:styleId="Hypertextovodkaz">
    <w:name w:val="Hyperlink"/>
    <w:uiPriority w:val="99"/>
    <w:rsid w:val="00536033"/>
    <w:rPr>
      <w:color w:val="0000FF"/>
      <w:u w:val="single"/>
    </w:rPr>
  </w:style>
  <w:style w:type="paragraph" w:styleId="Nzev">
    <w:name w:val="Title"/>
    <w:basedOn w:val="Normln"/>
    <w:qFormat/>
    <w:rsid w:val="00FC616A"/>
    <w:pPr>
      <w:spacing w:before="720" w:after="720"/>
      <w:jc w:val="center"/>
    </w:pPr>
    <w:rPr>
      <w:b/>
      <w:smallCaps/>
      <w:kern w:val="28"/>
      <w:sz w:val="32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Pedmtkomente">
    <w:name w:val="annotation subject"/>
    <w:basedOn w:val="Normln"/>
    <w:semiHidden/>
    <w:rsid w:val="00363DAD"/>
    <w:rPr>
      <w:b/>
      <w:bCs/>
    </w:rPr>
  </w:style>
  <w:style w:type="paragraph" w:styleId="Textkomente">
    <w:name w:val="annotation text"/>
    <w:basedOn w:val="Normln"/>
    <w:semiHidden/>
    <w:rsid w:val="000A52B6"/>
  </w:style>
  <w:style w:type="paragraph" w:styleId="Zhlav">
    <w:name w:val="header"/>
    <w:basedOn w:val="Normln"/>
    <w:rsid w:val="00D43335"/>
    <w:pPr>
      <w:tabs>
        <w:tab w:val="center" w:pos="4536"/>
        <w:tab w:val="right" w:pos="9072"/>
      </w:tabs>
    </w:pPr>
  </w:style>
  <w:style w:type="paragraph" w:customStyle="1" w:styleId="Preambule-odstavec">
    <w:name w:val="Preambule - odstavec"/>
    <w:basedOn w:val="Zkladntextodsazen"/>
    <w:link w:val="Preambule-odstavecCharChar"/>
    <w:rsid w:val="004C6B91"/>
    <w:pPr>
      <w:numPr>
        <w:numId w:val="2"/>
      </w:numPr>
      <w:tabs>
        <w:tab w:val="clear" w:pos="720"/>
        <w:tab w:val="left" w:pos="1134"/>
      </w:tabs>
      <w:spacing w:before="120" w:after="120"/>
      <w:ind w:left="1134" w:hanging="1134"/>
      <w:outlineLvl w:val="2"/>
    </w:pPr>
  </w:style>
  <w:style w:type="paragraph" w:styleId="Zkladntextodsazen">
    <w:name w:val="Body Text Indent"/>
    <w:basedOn w:val="Normln"/>
    <w:rsid w:val="00A944C8"/>
    <w:pPr>
      <w:spacing w:before="60" w:after="60"/>
      <w:ind w:left="1134"/>
      <w:jc w:val="both"/>
    </w:pPr>
  </w:style>
  <w:style w:type="character" w:customStyle="1" w:styleId="Preambule-odstavecCharChar">
    <w:name w:val="Preambule - odstavec Char Char"/>
    <w:link w:val="Preambule-odstavec"/>
    <w:rsid w:val="004C6B91"/>
    <w:rPr>
      <w:rFonts w:ascii="Arial" w:hAnsi="Arial"/>
      <w:sz w:val="22"/>
      <w:lang w:val="cs-CZ" w:eastAsia="cs-CZ" w:bidi="ar-SA"/>
    </w:rPr>
  </w:style>
  <w:style w:type="paragraph" w:customStyle="1" w:styleId="Preambule-nadpis">
    <w:name w:val="Preambule - nadpis"/>
    <w:basedOn w:val="Normln"/>
    <w:rsid w:val="007704A2"/>
    <w:pPr>
      <w:spacing w:before="240" w:after="240"/>
      <w:jc w:val="center"/>
    </w:pPr>
    <w:rPr>
      <w:b/>
      <w:sz w:val="24"/>
      <w:u w:val="single"/>
    </w:rPr>
  </w:style>
  <w:style w:type="paragraph" w:styleId="Pokraovnseznamu5">
    <w:name w:val="List Continue 5"/>
    <w:basedOn w:val="Normln"/>
    <w:rsid w:val="007704A2"/>
    <w:pPr>
      <w:spacing w:after="120"/>
      <w:ind w:left="1415"/>
    </w:pPr>
  </w:style>
  <w:style w:type="paragraph" w:customStyle="1" w:styleId="Zkladntextslovan2">
    <w:name w:val="Základní text číslovaný 2"/>
    <w:basedOn w:val="Zkladntextodsazen"/>
    <w:rsid w:val="00D5285E"/>
    <w:pPr>
      <w:numPr>
        <w:ilvl w:val="2"/>
        <w:numId w:val="5"/>
      </w:numPr>
      <w:tabs>
        <w:tab w:val="clear" w:pos="720"/>
        <w:tab w:val="left" w:pos="1134"/>
      </w:tabs>
      <w:ind w:left="1134" w:hanging="1134"/>
      <w:outlineLvl w:val="2"/>
    </w:pPr>
  </w:style>
  <w:style w:type="paragraph" w:customStyle="1" w:styleId="Zkladntextslovan3">
    <w:name w:val="Základní text číslovaný 3"/>
    <w:basedOn w:val="Zkladntextslovan2"/>
    <w:rsid w:val="00D5285E"/>
    <w:pPr>
      <w:numPr>
        <w:ilvl w:val="3"/>
      </w:numPr>
      <w:outlineLvl w:val="3"/>
    </w:pPr>
  </w:style>
  <w:style w:type="paragraph" w:customStyle="1" w:styleId="xl32">
    <w:name w:val="xl32"/>
    <w:basedOn w:val="Normln"/>
    <w:rsid w:val="00EB5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Arial Unicode MS" w:cs="Arial Unicode MS"/>
      <w:sz w:val="24"/>
      <w:szCs w:val="24"/>
      <w:lang w:val="en-US" w:eastAsia="en-US"/>
    </w:rPr>
  </w:style>
  <w:style w:type="paragraph" w:customStyle="1" w:styleId="Cenik">
    <w:name w:val="Cenik"/>
    <w:basedOn w:val="Normln"/>
    <w:rsid w:val="00456CCE"/>
    <w:pPr>
      <w:tabs>
        <w:tab w:val="left" w:pos="1701"/>
        <w:tab w:val="decimal" w:pos="7938"/>
      </w:tabs>
      <w:ind w:left="1701"/>
    </w:pPr>
    <w:rPr>
      <w:rFonts w:cs="Arial"/>
    </w:rPr>
  </w:style>
  <w:style w:type="paragraph" w:styleId="Normlnweb">
    <w:name w:val="Normal (Web)"/>
    <w:basedOn w:val="Normln"/>
    <w:rsid w:val="00F3557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zbynek.pecenka\Data%20aplikac&#237;\Microsoft\&#352;ablony\CDT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13</TotalTime>
  <Pages>6</Pages>
  <Words>2147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RIO ČD-T - Příloha 1 - Služby a ceny</vt:lpstr>
    </vt:vector>
  </TitlesOfParts>
  <Company>ČD - Telematika a.s.</Company>
  <LinksUpToDate>false</LinksUpToDate>
  <CharactersWithSpaces>14790</CharactersWithSpaces>
  <SharedDoc>false</SharedDoc>
  <HLinks>
    <vt:vector size="216" baseType="variant">
      <vt:variant>
        <vt:i4>1441851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_Toc392222887</vt:lpwstr>
      </vt:variant>
      <vt:variant>
        <vt:i4>1441851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_Toc392222886</vt:lpwstr>
      </vt:variant>
      <vt:variant>
        <vt:i4>1441851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_Toc392222885</vt:lpwstr>
      </vt:variant>
      <vt:variant>
        <vt:i4>1441851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_Toc392222884</vt:lpwstr>
      </vt:variant>
      <vt:variant>
        <vt:i4>1441851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_Toc392222883</vt:lpwstr>
      </vt:variant>
      <vt:variant>
        <vt:i4>1441851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_Toc392222882</vt:lpwstr>
      </vt:variant>
      <vt:variant>
        <vt:i4>1441851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_Toc392222881</vt:lpwstr>
      </vt:variant>
      <vt:variant>
        <vt:i4>1441851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_Toc392222880</vt:lpwstr>
      </vt:variant>
      <vt:variant>
        <vt:i4>1638459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_Toc392222879</vt:lpwstr>
      </vt:variant>
      <vt:variant>
        <vt:i4>1638459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_Toc392222878</vt:lpwstr>
      </vt:variant>
      <vt:variant>
        <vt:i4>1638459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_Toc392222877</vt:lpwstr>
      </vt:variant>
      <vt:variant>
        <vt:i4>1638459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_Toc392222876</vt:lpwstr>
      </vt:variant>
      <vt:variant>
        <vt:i4>1638459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_Toc392222875</vt:lpwstr>
      </vt:variant>
      <vt:variant>
        <vt:i4>1638459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_Toc392222874</vt:lpwstr>
      </vt:variant>
      <vt:variant>
        <vt:i4>1638459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_Toc392222873</vt:lpwstr>
      </vt:variant>
      <vt:variant>
        <vt:i4>1638459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_Toc392222872</vt:lpwstr>
      </vt:variant>
      <vt:variant>
        <vt:i4>1638459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_Toc392222871</vt:lpwstr>
      </vt:variant>
      <vt:variant>
        <vt:i4>1638459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_Toc392222870</vt:lpwstr>
      </vt:variant>
      <vt:variant>
        <vt:i4>1572923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_Toc392222869</vt:lpwstr>
      </vt:variant>
      <vt:variant>
        <vt:i4>1572923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_Toc392222868</vt:lpwstr>
      </vt:variant>
      <vt:variant>
        <vt:i4>1572923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_Toc392222867</vt:lpwstr>
      </vt:variant>
      <vt:variant>
        <vt:i4>1572923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_Toc392222866</vt:lpwstr>
      </vt:variant>
      <vt:variant>
        <vt:i4>1572923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_Toc392222865</vt:lpwstr>
      </vt:variant>
      <vt:variant>
        <vt:i4>1572923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_Toc392222864</vt:lpwstr>
      </vt:variant>
      <vt:variant>
        <vt:i4>1572923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_Toc392222863</vt:lpwstr>
      </vt:variant>
      <vt:variant>
        <vt:i4>1572923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_Toc392222862</vt:lpwstr>
      </vt:variant>
      <vt:variant>
        <vt:i4>1572923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_Toc392222861</vt:lpwstr>
      </vt:variant>
      <vt:variant>
        <vt:i4>1572923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_Toc392222860</vt:lpwstr>
      </vt:variant>
      <vt:variant>
        <vt:i4>1769531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_Toc392222859</vt:lpwstr>
      </vt:variant>
      <vt:variant>
        <vt:i4>1769531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_Toc392222858</vt:lpwstr>
      </vt:variant>
      <vt:variant>
        <vt:i4>1769531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_Toc392222857</vt:lpwstr>
      </vt:variant>
      <vt:variant>
        <vt:i4>1769531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_Toc392222856</vt:lpwstr>
      </vt:variant>
      <vt:variant>
        <vt:i4>1769531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_Toc392222855</vt:lpwstr>
      </vt:variant>
      <vt:variant>
        <vt:i4>1769531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_Toc392222854</vt:lpwstr>
      </vt:variant>
      <vt:variant>
        <vt:i4>1769531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_Toc392222853</vt:lpwstr>
      </vt:variant>
      <vt:variant>
        <vt:i4>1769531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_Toc392222852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RIO ČD-T - Příloha 1 - Služby a ceny</dc:title>
  <dc:subject>Příloha 1 - Služby a ceny</dc:subject>
  <dc:creator>Zbyněk Pečenka</dc:creator>
  <cp:lastModifiedBy>Havlíček Tomáš, Ing.</cp:lastModifiedBy>
  <cp:revision>6</cp:revision>
  <cp:lastPrinted>2017-12-21T09:32:00Z</cp:lastPrinted>
  <dcterms:created xsi:type="dcterms:W3CDTF">2017-12-21T09:25:00Z</dcterms:created>
  <dcterms:modified xsi:type="dcterms:W3CDTF">2023-02-24T13:22:00Z</dcterms:modified>
</cp:coreProperties>
</file>